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1016F" w14:textId="77777777" w:rsidR="00E41899" w:rsidRDefault="00583873" w:rsidP="00583873">
      <w:pPr>
        <w:jc w:val="center"/>
        <w:rPr>
          <w:sz w:val="28"/>
        </w:rPr>
      </w:pPr>
      <w:r w:rsidRPr="00867F1A">
        <w:rPr>
          <w:sz w:val="24"/>
        </w:rPr>
        <w:t xml:space="preserve">A plan </w:t>
      </w:r>
      <w:r>
        <w:rPr>
          <w:sz w:val="24"/>
        </w:rPr>
        <w:t>to consider JPIC in a</w:t>
      </w:r>
      <w:r w:rsidRPr="00867F1A">
        <w:rPr>
          <w:sz w:val="24"/>
        </w:rPr>
        <w:t xml:space="preserve"> Monthly Fraternity General Meeting</w:t>
      </w:r>
    </w:p>
    <w:p w14:paraId="02B0ABFC" w14:textId="77777777" w:rsidR="00E41899" w:rsidRDefault="00E41899" w:rsidP="00E41899">
      <w:pPr>
        <w:ind w:left="90"/>
        <w:jc w:val="center"/>
        <w:outlineLvl w:val="0"/>
        <w:rPr>
          <w:b/>
          <w:sz w:val="24"/>
        </w:rPr>
      </w:pPr>
      <w:r w:rsidRPr="002C2A4B">
        <w:rPr>
          <w:b/>
          <w:sz w:val="24"/>
        </w:rPr>
        <w:t>What should our Fraternity do?</w:t>
      </w:r>
    </w:p>
    <w:p w14:paraId="0EECF573" w14:textId="5D82BEAA" w:rsidR="002F292E" w:rsidRPr="002F292E" w:rsidRDefault="002F292E" w:rsidP="002F292E">
      <w:pPr>
        <w:jc w:val="center"/>
        <w:rPr>
          <w:color w:val="000000"/>
          <w:sz w:val="24"/>
        </w:rPr>
      </w:pPr>
      <w:r>
        <w:rPr>
          <w:sz w:val="24"/>
        </w:rPr>
        <w:t xml:space="preserve">A. </w:t>
      </w:r>
      <w:proofErr w:type="spellStart"/>
      <w:r>
        <w:rPr>
          <w:sz w:val="24"/>
        </w:rPr>
        <w:t>Conradi</w:t>
      </w:r>
      <w:proofErr w:type="spellEnd"/>
      <w:r>
        <w:rPr>
          <w:sz w:val="24"/>
        </w:rPr>
        <w:t xml:space="preserve">, </w:t>
      </w:r>
      <w:proofErr w:type="spellStart"/>
      <w:r>
        <w:rPr>
          <w:sz w:val="24"/>
        </w:rPr>
        <w:t>ofs</w:t>
      </w:r>
      <w:proofErr w:type="spellEnd"/>
      <w:r>
        <w:rPr>
          <w:sz w:val="24"/>
        </w:rPr>
        <w:t xml:space="preserve"> – 10 February 2014</w:t>
      </w:r>
    </w:p>
    <w:p w14:paraId="4EC29FEA" w14:textId="77777777" w:rsidR="00E41899" w:rsidRPr="002C2A4B" w:rsidRDefault="00E41899" w:rsidP="00E41899">
      <w:pPr>
        <w:ind w:left="90"/>
        <w:jc w:val="center"/>
        <w:outlineLvl w:val="0"/>
        <w:rPr>
          <w:b/>
          <w:sz w:val="24"/>
        </w:rPr>
      </w:pPr>
    </w:p>
    <w:tbl>
      <w:tblPr>
        <w:tblStyle w:val="TableGrid"/>
        <w:tblW w:w="0" w:type="auto"/>
        <w:tblInd w:w="738" w:type="dxa"/>
        <w:tblLook w:val="00A0" w:firstRow="1" w:lastRow="0" w:firstColumn="1" w:lastColumn="0" w:noHBand="0" w:noVBand="0"/>
      </w:tblPr>
      <w:tblGrid>
        <w:gridCol w:w="11201"/>
      </w:tblGrid>
      <w:tr w:rsidR="00E41899" w:rsidRPr="002C2A4B" w14:paraId="7A18F3C0" w14:textId="77777777" w:rsidTr="00833A3A">
        <w:trPr>
          <w:trHeight w:val="2424"/>
        </w:trPr>
        <w:tc>
          <w:tcPr>
            <w:tcW w:w="11201" w:type="dxa"/>
          </w:tcPr>
          <w:p w14:paraId="1B7DA4C9" w14:textId="77777777" w:rsidR="00E41899" w:rsidRPr="002C2A4B" w:rsidRDefault="00E41899" w:rsidP="006F5643">
            <w:pPr>
              <w:rPr>
                <w:sz w:val="24"/>
              </w:rPr>
            </w:pPr>
            <w:r w:rsidRPr="002C2A4B">
              <w:rPr>
                <w:sz w:val="24"/>
              </w:rPr>
              <w:t>Overview:</w:t>
            </w:r>
          </w:p>
          <w:p w14:paraId="3E277628" w14:textId="77777777" w:rsidR="00E41899" w:rsidRPr="002C2A4B" w:rsidRDefault="00E41899" w:rsidP="006F5643">
            <w:pPr>
              <w:rPr>
                <w:sz w:val="24"/>
              </w:rPr>
            </w:pPr>
            <w:r w:rsidRPr="002C2A4B">
              <w:rPr>
                <w:sz w:val="24"/>
              </w:rPr>
              <w:t>1. We offer a selection of readings for reflection from:</w:t>
            </w:r>
          </w:p>
          <w:p w14:paraId="0AECACC8" w14:textId="77777777" w:rsidR="00E41899" w:rsidRPr="002C2A4B" w:rsidRDefault="00E41899" w:rsidP="006F5643">
            <w:pPr>
              <w:rPr>
                <w:sz w:val="24"/>
              </w:rPr>
            </w:pPr>
            <w:r w:rsidRPr="002C2A4B">
              <w:rPr>
                <w:sz w:val="24"/>
              </w:rPr>
              <w:t xml:space="preserve">              a. </w:t>
            </w:r>
            <w:proofErr w:type="gramStart"/>
            <w:r w:rsidRPr="002C2A4B">
              <w:rPr>
                <w:sz w:val="24"/>
              </w:rPr>
              <w:t>the</w:t>
            </w:r>
            <w:proofErr w:type="gramEnd"/>
            <w:r w:rsidRPr="002C2A4B">
              <w:rPr>
                <w:sz w:val="24"/>
              </w:rPr>
              <w:t xml:space="preserve"> Word of God</w:t>
            </w:r>
          </w:p>
          <w:p w14:paraId="34AD3CBD" w14:textId="77777777" w:rsidR="00E41899" w:rsidRPr="002C2A4B" w:rsidRDefault="00E41899" w:rsidP="006F5643">
            <w:pPr>
              <w:rPr>
                <w:sz w:val="24"/>
              </w:rPr>
            </w:pPr>
            <w:r w:rsidRPr="002C2A4B">
              <w:rPr>
                <w:sz w:val="24"/>
              </w:rPr>
              <w:t xml:space="preserve">              b. </w:t>
            </w:r>
            <w:proofErr w:type="gramStart"/>
            <w:r w:rsidRPr="002C2A4B">
              <w:rPr>
                <w:sz w:val="24"/>
              </w:rPr>
              <w:t>writings</w:t>
            </w:r>
            <w:proofErr w:type="gramEnd"/>
            <w:r w:rsidRPr="002C2A4B">
              <w:rPr>
                <w:sz w:val="24"/>
              </w:rPr>
              <w:t xml:space="preserve"> of Francis and Clare</w:t>
            </w:r>
          </w:p>
          <w:p w14:paraId="74FFEE75" w14:textId="77777777" w:rsidR="00E41899" w:rsidRPr="002C2A4B" w:rsidRDefault="00E41899" w:rsidP="006F5643">
            <w:pPr>
              <w:rPr>
                <w:sz w:val="24"/>
              </w:rPr>
            </w:pPr>
            <w:r w:rsidRPr="002C2A4B">
              <w:rPr>
                <w:sz w:val="24"/>
              </w:rPr>
              <w:t xml:space="preserve">              c. SFO Rules 15 (justice); 18 (environment); and 19 (peace)</w:t>
            </w:r>
          </w:p>
          <w:p w14:paraId="196BE981" w14:textId="77777777" w:rsidR="00E41899" w:rsidRPr="002C2A4B" w:rsidRDefault="00E41899" w:rsidP="006F5643">
            <w:pPr>
              <w:rPr>
                <w:sz w:val="24"/>
              </w:rPr>
            </w:pPr>
            <w:r w:rsidRPr="002C2A4B">
              <w:rPr>
                <w:sz w:val="24"/>
              </w:rPr>
              <w:t xml:space="preserve">              d. SFO General </w:t>
            </w:r>
            <w:r w:rsidR="006F5643">
              <w:rPr>
                <w:sz w:val="24"/>
              </w:rPr>
              <w:t xml:space="preserve">Constitutions articles 18, 19, </w:t>
            </w:r>
            <w:r w:rsidRPr="002C2A4B">
              <w:rPr>
                <w:sz w:val="24"/>
              </w:rPr>
              <w:t>22 and 23</w:t>
            </w:r>
          </w:p>
          <w:p w14:paraId="5BE9BC06" w14:textId="77777777" w:rsidR="00E41899" w:rsidRPr="002C2A4B" w:rsidRDefault="00E41899" w:rsidP="006F5643">
            <w:pPr>
              <w:rPr>
                <w:sz w:val="24"/>
              </w:rPr>
            </w:pPr>
            <w:r w:rsidRPr="002C2A4B">
              <w:rPr>
                <w:sz w:val="24"/>
              </w:rPr>
              <w:t xml:space="preserve">              e. </w:t>
            </w:r>
            <w:proofErr w:type="gramStart"/>
            <w:r w:rsidRPr="002C2A4B">
              <w:rPr>
                <w:sz w:val="24"/>
              </w:rPr>
              <w:t>an</w:t>
            </w:r>
            <w:proofErr w:type="gramEnd"/>
            <w:r w:rsidRPr="002C2A4B">
              <w:rPr>
                <w:sz w:val="24"/>
              </w:rPr>
              <w:t xml:space="preserve"> important statement by </w:t>
            </w:r>
            <w:proofErr w:type="spellStart"/>
            <w:r w:rsidRPr="002C2A4B">
              <w:rPr>
                <w:sz w:val="24"/>
              </w:rPr>
              <w:t>Fr</w:t>
            </w:r>
            <w:proofErr w:type="spellEnd"/>
            <w:r w:rsidRPr="002C2A4B">
              <w:rPr>
                <w:sz w:val="24"/>
              </w:rPr>
              <w:t xml:space="preserve"> David Couturier, OFM Cap</w:t>
            </w:r>
          </w:p>
          <w:p w14:paraId="30DF1AEE" w14:textId="34FF700A" w:rsidR="00E41899" w:rsidRPr="002C2A4B" w:rsidRDefault="00E41899" w:rsidP="006F5643">
            <w:pPr>
              <w:rPr>
                <w:sz w:val="24"/>
              </w:rPr>
            </w:pPr>
            <w:r w:rsidRPr="002C2A4B">
              <w:rPr>
                <w:sz w:val="24"/>
              </w:rPr>
              <w:t xml:space="preserve">2. Using </w:t>
            </w:r>
            <w:r w:rsidR="006F5643">
              <w:rPr>
                <w:sz w:val="24"/>
              </w:rPr>
              <w:t>the National JPIC Action Plan</w:t>
            </w:r>
            <w:r w:rsidRPr="002C2A4B">
              <w:rPr>
                <w:sz w:val="24"/>
              </w:rPr>
              <w:t xml:space="preserve"> </w:t>
            </w:r>
            <w:r w:rsidR="002F292E">
              <w:rPr>
                <w:sz w:val="24"/>
              </w:rPr>
              <w:t xml:space="preserve">2012 -2015 </w:t>
            </w:r>
            <w:r w:rsidRPr="002C2A4B">
              <w:rPr>
                <w:sz w:val="24"/>
              </w:rPr>
              <w:t>we propose</w:t>
            </w:r>
            <w:r w:rsidRPr="00C331CB">
              <w:rPr>
                <w:color w:val="FF0000"/>
                <w:sz w:val="24"/>
              </w:rPr>
              <w:t xml:space="preserve"> </w:t>
            </w:r>
            <w:r w:rsidRPr="00A46CE8">
              <w:rPr>
                <w:color w:val="000000"/>
                <w:sz w:val="24"/>
              </w:rPr>
              <w:t>the fraternity</w:t>
            </w:r>
            <w:r w:rsidRPr="00C331CB">
              <w:rPr>
                <w:color w:val="FF0000"/>
                <w:sz w:val="24"/>
              </w:rPr>
              <w:t xml:space="preserve"> </w:t>
            </w:r>
            <w:r w:rsidR="002F292E">
              <w:rPr>
                <w:color w:val="000000"/>
                <w:sz w:val="24"/>
              </w:rPr>
              <w:t>discuss the</w:t>
            </w:r>
            <w:r w:rsidRPr="00A46CE8">
              <w:rPr>
                <w:color w:val="000000"/>
                <w:sz w:val="24"/>
              </w:rPr>
              <w:t xml:space="preserve"> plan’s JPIC issues</w:t>
            </w:r>
            <w:r w:rsidRPr="00C331CB">
              <w:rPr>
                <w:color w:val="FF0000"/>
                <w:sz w:val="24"/>
              </w:rPr>
              <w:t xml:space="preserve"> </w:t>
            </w:r>
            <w:r w:rsidRPr="00A46CE8">
              <w:rPr>
                <w:color w:val="000000"/>
                <w:sz w:val="24"/>
              </w:rPr>
              <w:t>and select one(s)</w:t>
            </w:r>
            <w:r w:rsidRPr="00C331CB">
              <w:rPr>
                <w:color w:val="FF0000"/>
                <w:sz w:val="24"/>
              </w:rPr>
              <w:t xml:space="preserve"> </w:t>
            </w:r>
            <w:r w:rsidRPr="002C2A4B">
              <w:rPr>
                <w:sz w:val="24"/>
              </w:rPr>
              <w:t xml:space="preserve">for further study and action. </w:t>
            </w:r>
          </w:p>
        </w:tc>
      </w:tr>
    </w:tbl>
    <w:p w14:paraId="2A4BFE0B" w14:textId="77777777" w:rsidR="00E41899" w:rsidRPr="00867F1A" w:rsidRDefault="00E41899" w:rsidP="00E41899">
      <w:pPr>
        <w:ind w:left="1350"/>
        <w:jc w:val="center"/>
        <w:rPr>
          <w:b/>
          <w:sz w:val="24"/>
          <w:u w:val="single"/>
        </w:rPr>
      </w:pPr>
    </w:p>
    <w:p w14:paraId="405DB80C" w14:textId="77777777" w:rsidR="00E41899" w:rsidRPr="00867F1A" w:rsidRDefault="00E41899" w:rsidP="00E41899">
      <w:pPr>
        <w:outlineLvl w:val="0"/>
        <w:rPr>
          <w:b/>
          <w:sz w:val="24"/>
          <w:u w:val="single"/>
        </w:rPr>
      </w:pPr>
      <w:r w:rsidRPr="00867F1A">
        <w:rPr>
          <w:b/>
          <w:sz w:val="24"/>
          <w:u w:val="single"/>
        </w:rPr>
        <w:t>OPENING PRAYER</w:t>
      </w:r>
    </w:p>
    <w:p w14:paraId="666A8C35" w14:textId="77777777" w:rsidR="00E41899" w:rsidRPr="00867F1A" w:rsidRDefault="00E41899" w:rsidP="00E41899">
      <w:pPr>
        <w:outlineLvl w:val="0"/>
        <w:rPr>
          <w:b/>
          <w:sz w:val="24"/>
        </w:rPr>
      </w:pPr>
      <w:r w:rsidRPr="00867F1A">
        <w:rPr>
          <w:b/>
          <w:sz w:val="24"/>
        </w:rPr>
        <w:t>The Prayer of St Francis – The Prayer for Peace</w:t>
      </w:r>
    </w:p>
    <w:p w14:paraId="2091C404" w14:textId="77777777" w:rsidR="00E41899" w:rsidRPr="002C2A4B" w:rsidRDefault="00E41899" w:rsidP="00E41899">
      <w:pPr>
        <w:tabs>
          <w:tab w:val="left" w:pos="720"/>
        </w:tabs>
        <w:rPr>
          <w:sz w:val="24"/>
        </w:rPr>
      </w:pPr>
    </w:p>
    <w:p w14:paraId="1319A379" w14:textId="77777777" w:rsidR="00E41899" w:rsidRPr="002C2A4B" w:rsidRDefault="00E41899" w:rsidP="00E41899">
      <w:pPr>
        <w:tabs>
          <w:tab w:val="left" w:pos="720"/>
        </w:tabs>
        <w:outlineLvl w:val="0"/>
        <w:rPr>
          <w:sz w:val="24"/>
        </w:rPr>
      </w:pPr>
      <w:r w:rsidRPr="002C2A4B">
        <w:rPr>
          <w:sz w:val="24"/>
        </w:rPr>
        <w:t xml:space="preserve">“Lord, make me an instrument of your peace. </w:t>
      </w:r>
      <w:proofErr w:type="gramStart"/>
      <w:r w:rsidRPr="002C2A4B">
        <w:rPr>
          <w:sz w:val="24"/>
        </w:rPr>
        <w:t>.......</w:t>
      </w:r>
      <w:proofErr w:type="gramEnd"/>
      <w:r w:rsidRPr="002C2A4B">
        <w:rPr>
          <w:sz w:val="24"/>
        </w:rPr>
        <w:t>”</w:t>
      </w:r>
    </w:p>
    <w:p w14:paraId="59A12083" w14:textId="77777777" w:rsidR="00E41899" w:rsidRPr="002C2A4B" w:rsidRDefault="00E41899" w:rsidP="00E41899">
      <w:pPr>
        <w:tabs>
          <w:tab w:val="left" w:pos="720"/>
        </w:tabs>
        <w:rPr>
          <w:sz w:val="24"/>
        </w:rPr>
      </w:pPr>
    </w:p>
    <w:p w14:paraId="15692D57" w14:textId="77777777" w:rsidR="00E41899" w:rsidRPr="002C2A4B" w:rsidRDefault="00E41899" w:rsidP="00E41899">
      <w:pPr>
        <w:tabs>
          <w:tab w:val="left" w:pos="720"/>
        </w:tabs>
        <w:outlineLvl w:val="0"/>
        <w:rPr>
          <w:sz w:val="24"/>
        </w:rPr>
      </w:pPr>
      <w:r w:rsidRPr="00867F1A">
        <w:rPr>
          <w:b/>
          <w:sz w:val="24"/>
          <w:u w:val="single"/>
        </w:rPr>
        <w:t>THE WORD OF GOD</w:t>
      </w:r>
    </w:p>
    <w:p w14:paraId="7EFD1DB8" w14:textId="77777777" w:rsidR="00E41899" w:rsidRPr="002C2A4B" w:rsidRDefault="00E41899" w:rsidP="00E41899">
      <w:pPr>
        <w:outlineLvl w:val="0"/>
        <w:rPr>
          <w:sz w:val="24"/>
        </w:rPr>
      </w:pPr>
      <w:r w:rsidRPr="002C2A4B">
        <w:rPr>
          <w:sz w:val="24"/>
        </w:rPr>
        <w:t xml:space="preserve">Read aloud and reflect on the following:  </w:t>
      </w:r>
    </w:p>
    <w:p w14:paraId="4F6A281C" w14:textId="77777777" w:rsidR="00E41899" w:rsidRPr="002C2A4B" w:rsidRDefault="00E41899" w:rsidP="00E41899">
      <w:pPr>
        <w:rPr>
          <w:sz w:val="24"/>
        </w:rPr>
      </w:pPr>
    </w:p>
    <w:p w14:paraId="36919536" w14:textId="77777777" w:rsidR="00E41899" w:rsidRPr="00867F1A" w:rsidRDefault="00E41899" w:rsidP="00E41899">
      <w:pPr>
        <w:outlineLvl w:val="0"/>
        <w:rPr>
          <w:sz w:val="24"/>
          <w:u w:val="single"/>
        </w:rPr>
      </w:pPr>
      <w:r w:rsidRPr="00867F1A">
        <w:rPr>
          <w:sz w:val="24"/>
          <w:u w:val="single"/>
        </w:rPr>
        <w:t>Mt 5: 6</w:t>
      </w:r>
    </w:p>
    <w:p w14:paraId="0A1606B2" w14:textId="77777777" w:rsidR="00E41899" w:rsidRPr="00867F1A" w:rsidRDefault="00E41899" w:rsidP="00E41899">
      <w:pPr>
        <w:outlineLvl w:val="0"/>
        <w:rPr>
          <w:sz w:val="24"/>
        </w:rPr>
      </w:pPr>
      <w:r w:rsidRPr="00867F1A">
        <w:rPr>
          <w:sz w:val="24"/>
        </w:rPr>
        <w:t xml:space="preserve">Blessed are they that hunger and thirst after justice: for they shall have their fill. </w:t>
      </w:r>
    </w:p>
    <w:p w14:paraId="0A0B987C" w14:textId="77777777" w:rsidR="00E41899" w:rsidRPr="00867F1A" w:rsidRDefault="00E41899" w:rsidP="00E41899">
      <w:pPr>
        <w:rPr>
          <w:sz w:val="24"/>
        </w:rPr>
      </w:pPr>
    </w:p>
    <w:p w14:paraId="79E57AE6" w14:textId="77777777" w:rsidR="00E41899" w:rsidRPr="00867F1A" w:rsidRDefault="00E41899" w:rsidP="00E41899">
      <w:pPr>
        <w:outlineLvl w:val="0"/>
        <w:rPr>
          <w:sz w:val="24"/>
          <w:u w:val="single"/>
        </w:rPr>
      </w:pPr>
      <w:r w:rsidRPr="00867F1A">
        <w:rPr>
          <w:sz w:val="24"/>
          <w:u w:val="single"/>
        </w:rPr>
        <w:t>Isaiah 45: 18-19, 23-24</w:t>
      </w:r>
    </w:p>
    <w:p w14:paraId="73A8D00C" w14:textId="77777777" w:rsidR="00E41899" w:rsidRPr="002C2A4B" w:rsidRDefault="00E41899" w:rsidP="00E41899">
      <w:pPr>
        <w:rPr>
          <w:sz w:val="24"/>
        </w:rPr>
      </w:pPr>
      <w:r w:rsidRPr="002C2A4B">
        <w:rPr>
          <w:sz w:val="24"/>
        </w:rPr>
        <w:t xml:space="preserve">I am the Lord, and there is no other. I, the Lord, promise justice </w:t>
      </w:r>
      <w:proofErr w:type="gramStart"/>
      <w:r w:rsidRPr="002C2A4B">
        <w:rPr>
          <w:sz w:val="24"/>
        </w:rPr>
        <w:t>.......</w:t>
      </w:r>
      <w:proofErr w:type="gramEnd"/>
      <w:r w:rsidRPr="002C2A4B">
        <w:rPr>
          <w:sz w:val="24"/>
        </w:rPr>
        <w:t>To me every knee shall bend; by me every tongue shall swear, saying, “Only in the Lord are just deeds and power.”</w:t>
      </w:r>
    </w:p>
    <w:p w14:paraId="2E425E5D" w14:textId="77777777" w:rsidR="00E41899" w:rsidRPr="002C2A4B" w:rsidRDefault="00E41899" w:rsidP="00E41899">
      <w:pPr>
        <w:rPr>
          <w:sz w:val="24"/>
        </w:rPr>
      </w:pPr>
    </w:p>
    <w:p w14:paraId="432ACEF5" w14:textId="77777777" w:rsidR="00E41899" w:rsidRPr="00867F1A" w:rsidRDefault="00E41899" w:rsidP="00E41899">
      <w:pPr>
        <w:outlineLvl w:val="0"/>
        <w:rPr>
          <w:sz w:val="24"/>
          <w:u w:val="single"/>
        </w:rPr>
      </w:pPr>
      <w:r w:rsidRPr="00867F1A">
        <w:rPr>
          <w:sz w:val="24"/>
          <w:u w:val="single"/>
        </w:rPr>
        <w:t>Wisdom 9:1-6</w:t>
      </w:r>
    </w:p>
    <w:p w14:paraId="5C52572E" w14:textId="77777777" w:rsidR="00E41899" w:rsidRPr="002C2A4B" w:rsidRDefault="00E41899" w:rsidP="00E41899">
      <w:pPr>
        <w:outlineLvl w:val="0"/>
        <w:rPr>
          <w:sz w:val="24"/>
        </w:rPr>
      </w:pPr>
      <w:r w:rsidRPr="002C2A4B">
        <w:rPr>
          <w:sz w:val="24"/>
        </w:rPr>
        <w:t>God of my fathers, Lord of mercy you who have made all things by your word and in your wisdom have established man</w:t>
      </w:r>
    </w:p>
    <w:p w14:paraId="5DE7792B" w14:textId="77777777" w:rsidR="00E41899" w:rsidRPr="002C2A4B" w:rsidRDefault="00E41899" w:rsidP="00E41899">
      <w:pPr>
        <w:rPr>
          <w:sz w:val="24"/>
        </w:rPr>
      </w:pPr>
      <w:proofErr w:type="gramStart"/>
      <w:r w:rsidRPr="002C2A4B">
        <w:rPr>
          <w:sz w:val="24"/>
        </w:rPr>
        <w:t>to</w:t>
      </w:r>
      <w:proofErr w:type="gramEnd"/>
      <w:r w:rsidRPr="002C2A4B">
        <w:rPr>
          <w:sz w:val="24"/>
        </w:rPr>
        <w:t xml:space="preserve"> rule the creatures produced by you, to govern the world in holiness and justice, and to render judgment in integrity of heart:</w:t>
      </w:r>
    </w:p>
    <w:p w14:paraId="14205152" w14:textId="77777777" w:rsidR="00E41899" w:rsidRPr="002C2A4B" w:rsidRDefault="00E41899" w:rsidP="00E41899">
      <w:pPr>
        <w:outlineLvl w:val="0"/>
        <w:rPr>
          <w:sz w:val="24"/>
        </w:rPr>
      </w:pPr>
      <w:r w:rsidRPr="002C2A4B">
        <w:rPr>
          <w:sz w:val="24"/>
        </w:rPr>
        <w:t xml:space="preserve">Give me Wisdom </w:t>
      </w:r>
      <w:proofErr w:type="gramStart"/>
      <w:r w:rsidRPr="002C2A4B">
        <w:rPr>
          <w:sz w:val="24"/>
        </w:rPr>
        <w:t>........</w:t>
      </w:r>
      <w:proofErr w:type="gramEnd"/>
      <w:r w:rsidRPr="002C2A4B">
        <w:rPr>
          <w:sz w:val="24"/>
        </w:rPr>
        <w:t xml:space="preserve"> </w:t>
      </w:r>
      <w:proofErr w:type="gramStart"/>
      <w:r w:rsidRPr="002C2A4B">
        <w:rPr>
          <w:sz w:val="24"/>
        </w:rPr>
        <w:t>for</w:t>
      </w:r>
      <w:proofErr w:type="gramEnd"/>
      <w:r w:rsidRPr="002C2A4B">
        <w:rPr>
          <w:sz w:val="24"/>
        </w:rPr>
        <w:t xml:space="preserve"> I am your servant ......</w:t>
      </w:r>
    </w:p>
    <w:p w14:paraId="36DC8371" w14:textId="77777777" w:rsidR="00E41899" w:rsidRPr="00867F1A" w:rsidRDefault="00E41899" w:rsidP="00E41899">
      <w:pPr>
        <w:outlineLvl w:val="0"/>
        <w:rPr>
          <w:sz w:val="24"/>
          <w:u w:val="single"/>
        </w:rPr>
      </w:pPr>
      <w:r w:rsidRPr="00867F1A">
        <w:rPr>
          <w:sz w:val="24"/>
          <w:u w:val="single"/>
        </w:rPr>
        <w:t>Jas 2:14-18</w:t>
      </w:r>
    </w:p>
    <w:p w14:paraId="44AB58EC" w14:textId="77777777" w:rsidR="00E41899" w:rsidRPr="002C2A4B" w:rsidRDefault="00E41899" w:rsidP="00E41899">
      <w:pPr>
        <w:rPr>
          <w:sz w:val="24"/>
        </w:rPr>
      </w:pPr>
      <w:r w:rsidRPr="002C2A4B">
        <w:rPr>
          <w:sz w:val="24"/>
        </w:rPr>
        <w:t xml:space="preserve">My brothers, what good is it to profess faith without practicing it? Such faith has no power to save one, has it? If a brother or sister has nothing to wear and no food for the day, and you say to them, “Good-bye and good luck! Keep warm and well fed,” but do not meet </w:t>
      </w:r>
      <w:r w:rsidRPr="002C2A4B">
        <w:rPr>
          <w:sz w:val="24"/>
        </w:rPr>
        <w:lastRenderedPageBreak/>
        <w:t>their bodily needs, what good is that? So it is with the faith that does nothing in practice. It is thoroughly lifeless. To such a person one might say, “You have faith and I have works – is that it?” Show me your faith without works and I will show you the faith that underlies my works!</w:t>
      </w:r>
    </w:p>
    <w:p w14:paraId="7C7F2B86" w14:textId="77777777" w:rsidR="00E41899" w:rsidRPr="002C2A4B" w:rsidRDefault="00E41899" w:rsidP="00E41899">
      <w:pPr>
        <w:rPr>
          <w:sz w:val="24"/>
        </w:rPr>
      </w:pPr>
    </w:p>
    <w:p w14:paraId="35B5B30F" w14:textId="77777777" w:rsidR="00E41899" w:rsidRPr="002C2A4B" w:rsidRDefault="00E41899" w:rsidP="00E41899">
      <w:pPr>
        <w:rPr>
          <w:sz w:val="24"/>
        </w:rPr>
      </w:pPr>
      <w:r w:rsidRPr="002C2A4B">
        <w:rPr>
          <w:sz w:val="24"/>
        </w:rPr>
        <w:t>Take a few minutes to reflect on these passages. Invite comments from anyone moved to share their thoughts.</w:t>
      </w:r>
    </w:p>
    <w:p w14:paraId="16A31833" w14:textId="77777777" w:rsidR="00E41899" w:rsidRPr="002C2A4B" w:rsidRDefault="00E41899" w:rsidP="00E41899">
      <w:pPr>
        <w:rPr>
          <w:sz w:val="24"/>
        </w:rPr>
      </w:pPr>
      <w:r w:rsidRPr="002C2A4B">
        <w:rPr>
          <w:sz w:val="24"/>
        </w:rPr>
        <w:t>You could provoke reflection/discussion by asking questions e.g.:</w:t>
      </w:r>
    </w:p>
    <w:p w14:paraId="09E41687" w14:textId="77777777" w:rsidR="00E41899" w:rsidRPr="00867F1A" w:rsidRDefault="00E41899" w:rsidP="00E41899">
      <w:pPr>
        <w:numPr>
          <w:ilvl w:val="0"/>
          <w:numId w:val="1"/>
        </w:numPr>
        <w:ind w:firstLine="0"/>
        <w:rPr>
          <w:sz w:val="24"/>
        </w:rPr>
      </w:pPr>
      <w:r w:rsidRPr="00867F1A">
        <w:rPr>
          <w:sz w:val="24"/>
        </w:rPr>
        <w:t>Mathew -</w:t>
      </w:r>
      <w:proofErr w:type="gramStart"/>
      <w:r w:rsidRPr="00867F1A">
        <w:rPr>
          <w:sz w:val="24"/>
        </w:rPr>
        <w:t>-  how</w:t>
      </w:r>
      <w:proofErr w:type="gramEnd"/>
      <w:r w:rsidRPr="00867F1A">
        <w:rPr>
          <w:sz w:val="24"/>
        </w:rPr>
        <w:t xml:space="preserve"> shall those who hunger for justice have their fill?</w:t>
      </w:r>
    </w:p>
    <w:p w14:paraId="0E40DCCA" w14:textId="77777777" w:rsidR="00E41899" w:rsidRPr="00867F1A" w:rsidRDefault="00E41899" w:rsidP="00E41899">
      <w:pPr>
        <w:numPr>
          <w:ilvl w:val="0"/>
          <w:numId w:val="1"/>
        </w:numPr>
        <w:ind w:firstLine="0"/>
        <w:rPr>
          <w:sz w:val="24"/>
        </w:rPr>
      </w:pPr>
      <w:r w:rsidRPr="00867F1A">
        <w:rPr>
          <w:sz w:val="24"/>
        </w:rPr>
        <w:t>Isaiah – if just deeds are only in the Lord, what is our role? As instruments of love (c/f the Prayer of St Francis)?</w:t>
      </w:r>
    </w:p>
    <w:p w14:paraId="6962D725" w14:textId="77777777" w:rsidR="00E41899" w:rsidRPr="00867F1A" w:rsidRDefault="00E41899" w:rsidP="00E41899">
      <w:pPr>
        <w:numPr>
          <w:ilvl w:val="0"/>
          <w:numId w:val="1"/>
        </w:numPr>
        <w:ind w:firstLine="0"/>
        <w:rPr>
          <w:sz w:val="24"/>
        </w:rPr>
      </w:pPr>
      <w:r w:rsidRPr="00867F1A">
        <w:rPr>
          <w:sz w:val="24"/>
        </w:rPr>
        <w:t>Wisdom – to rule and govern. What is our role in combating legal injustice? How can we influence governments and corporations?</w:t>
      </w:r>
    </w:p>
    <w:p w14:paraId="0FE49543" w14:textId="77777777" w:rsidR="00E41899" w:rsidRPr="00867F1A" w:rsidRDefault="00E41899" w:rsidP="00E41899">
      <w:pPr>
        <w:numPr>
          <w:ilvl w:val="0"/>
          <w:numId w:val="1"/>
        </w:numPr>
        <w:ind w:firstLine="0"/>
        <w:rPr>
          <w:sz w:val="24"/>
        </w:rPr>
      </w:pPr>
      <w:r w:rsidRPr="00867F1A">
        <w:rPr>
          <w:sz w:val="24"/>
        </w:rPr>
        <w:t>James – faith and works.  How do we know what to do? See, judge, act is the Catholic Action method Franciscans use.</w:t>
      </w:r>
    </w:p>
    <w:p w14:paraId="4F3EF79E" w14:textId="77777777" w:rsidR="00E41899" w:rsidRPr="00867F1A" w:rsidRDefault="00E41899" w:rsidP="00E41899">
      <w:pPr>
        <w:rPr>
          <w:sz w:val="24"/>
        </w:rPr>
      </w:pPr>
    </w:p>
    <w:p w14:paraId="3DAE3ECB" w14:textId="77777777" w:rsidR="00E41899" w:rsidRPr="002C2A4B" w:rsidRDefault="00E41899" w:rsidP="00E41899">
      <w:pPr>
        <w:outlineLvl w:val="0"/>
        <w:rPr>
          <w:sz w:val="24"/>
        </w:rPr>
      </w:pPr>
      <w:r w:rsidRPr="00C331CB">
        <w:rPr>
          <w:b/>
          <w:bCs/>
          <w:sz w:val="24"/>
          <w:szCs w:val="22"/>
          <w:u w:val="single"/>
          <w:lang w:val="fr-CA"/>
        </w:rPr>
        <w:t>WRITINGS OF FRANCIS AND CLARE</w:t>
      </w:r>
    </w:p>
    <w:p w14:paraId="60ABB5C8" w14:textId="77777777" w:rsidR="00E41899" w:rsidRPr="00867F1A" w:rsidRDefault="00E41899" w:rsidP="00E41899">
      <w:pPr>
        <w:rPr>
          <w:sz w:val="24"/>
        </w:rPr>
      </w:pPr>
    </w:p>
    <w:p w14:paraId="366990CC" w14:textId="77777777" w:rsidR="00E41899" w:rsidRPr="00867F1A" w:rsidRDefault="006F5643" w:rsidP="00E41899">
      <w:pPr>
        <w:rPr>
          <w:sz w:val="24"/>
        </w:rPr>
      </w:pPr>
      <w:r>
        <w:rPr>
          <w:sz w:val="24"/>
          <w:lang w:bidi="en-US"/>
        </w:rPr>
        <w:t xml:space="preserve">Francis: </w:t>
      </w:r>
      <w:r w:rsidRPr="006F5643">
        <w:rPr>
          <w:sz w:val="24"/>
          <w:lang w:bidi="en-US"/>
        </w:rPr>
        <w:t>A</w:t>
      </w:r>
      <w:r>
        <w:rPr>
          <w:sz w:val="24"/>
          <w:lang w:bidi="en-US"/>
        </w:rPr>
        <w:t xml:space="preserve">lthough he </w:t>
      </w:r>
      <w:r w:rsidRPr="006F5643">
        <w:rPr>
          <w:sz w:val="24"/>
          <w:lang w:bidi="en-US"/>
        </w:rPr>
        <w:t xml:space="preserve">is reputed to have said: “Preach - use words if you must,” actually what he wrote in </w:t>
      </w:r>
      <w:r w:rsidRPr="006F5643">
        <w:rPr>
          <w:sz w:val="24"/>
        </w:rPr>
        <w:t>Chapter 17 of the Rule of 1221</w:t>
      </w:r>
      <w:r w:rsidRPr="006F5643">
        <w:rPr>
          <w:sz w:val="24"/>
          <w:lang w:bidi="en-US"/>
        </w:rPr>
        <w:t xml:space="preserve"> was: “</w:t>
      </w:r>
      <w:r w:rsidRPr="006F5643">
        <w:rPr>
          <w:sz w:val="24"/>
        </w:rPr>
        <w:t xml:space="preserve">All the Friars . . . </w:t>
      </w:r>
      <w:r w:rsidRPr="003156CE">
        <w:rPr>
          <w:color w:val="FF0000"/>
          <w:sz w:val="24"/>
        </w:rPr>
        <w:t>should preach by their example</w:t>
      </w:r>
      <w:r w:rsidRPr="006F5643">
        <w:rPr>
          <w:sz w:val="24"/>
        </w:rPr>
        <w:t>.” In some translations “example” is rendered as “deeds” or “works.”</w:t>
      </w:r>
    </w:p>
    <w:p w14:paraId="0AE4C578" w14:textId="77777777" w:rsidR="006F5643" w:rsidRDefault="006F5643" w:rsidP="00E41899">
      <w:pPr>
        <w:rPr>
          <w:sz w:val="24"/>
        </w:rPr>
      </w:pPr>
    </w:p>
    <w:p w14:paraId="05783A87" w14:textId="77777777" w:rsidR="00E41899" w:rsidRPr="00867F1A" w:rsidRDefault="00E41899" w:rsidP="00E41899">
      <w:pPr>
        <w:rPr>
          <w:sz w:val="24"/>
        </w:rPr>
      </w:pPr>
      <w:r w:rsidRPr="00867F1A">
        <w:rPr>
          <w:sz w:val="24"/>
        </w:rPr>
        <w:t xml:space="preserve">Francis: “We are spouses when the faithful soul is united by the Holy Spirit to our Lord Jesus Christ. We are brothers, moreover, when we do the will </w:t>
      </w:r>
      <w:proofErr w:type="gramStart"/>
      <w:r w:rsidRPr="00867F1A">
        <w:rPr>
          <w:sz w:val="24"/>
        </w:rPr>
        <w:t>of  His</w:t>
      </w:r>
      <w:proofErr w:type="gramEnd"/>
      <w:r w:rsidRPr="00867F1A">
        <w:rPr>
          <w:sz w:val="24"/>
        </w:rPr>
        <w:t xml:space="preserve"> Father who is in heaven; mothers when we carry Him in our heart and body through love and a pure and sincere conscience; and </w:t>
      </w:r>
      <w:r w:rsidRPr="00867F1A">
        <w:rPr>
          <w:color w:val="FF0000"/>
          <w:sz w:val="24"/>
        </w:rPr>
        <w:t>give Him birth through holy activity</w:t>
      </w:r>
      <w:r w:rsidRPr="00867F1A">
        <w:rPr>
          <w:sz w:val="24"/>
        </w:rPr>
        <w:t>, which must shine before others by example.” (</w:t>
      </w:r>
      <w:r w:rsidRPr="00867F1A">
        <w:rPr>
          <w:sz w:val="24"/>
          <w:u w:val="single"/>
        </w:rPr>
        <w:t>Later Admonition and Exhortation</w:t>
      </w:r>
      <w:r w:rsidRPr="00867F1A">
        <w:rPr>
          <w:sz w:val="24"/>
        </w:rPr>
        <w:t xml:space="preserve"> 51-53 (</w:t>
      </w:r>
      <w:proofErr w:type="spellStart"/>
      <w:r w:rsidRPr="00867F1A">
        <w:rPr>
          <w:sz w:val="24"/>
        </w:rPr>
        <w:t>Écrits</w:t>
      </w:r>
      <w:proofErr w:type="spellEnd"/>
      <w:r w:rsidRPr="00867F1A">
        <w:rPr>
          <w:sz w:val="24"/>
        </w:rPr>
        <w:t xml:space="preserve">, 236) </w:t>
      </w:r>
    </w:p>
    <w:p w14:paraId="706A0DC7" w14:textId="77777777" w:rsidR="00E41899" w:rsidRPr="00867F1A" w:rsidRDefault="00E41899" w:rsidP="00E41899">
      <w:pPr>
        <w:rPr>
          <w:sz w:val="24"/>
        </w:rPr>
      </w:pPr>
    </w:p>
    <w:p w14:paraId="2F9F8919" w14:textId="77777777" w:rsidR="00E41899" w:rsidRPr="00867F1A" w:rsidRDefault="00E41899" w:rsidP="00E41899">
      <w:pPr>
        <w:rPr>
          <w:sz w:val="24"/>
        </w:rPr>
      </w:pPr>
      <w:r w:rsidRPr="00867F1A">
        <w:rPr>
          <w:sz w:val="24"/>
        </w:rPr>
        <w:t xml:space="preserve">Ilia </w:t>
      </w:r>
      <w:proofErr w:type="spellStart"/>
      <w:r w:rsidRPr="00867F1A">
        <w:rPr>
          <w:sz w:val="24"/>
        </w:rPr>
        <w:t>Delio</w:t>
      </w:r>
      <w:proofErr w:type="spellEnd"/>
      <w:r w:rsidRPr="00867F1A">
        <w:rPr>
          <w:sz w:val="24"/>
        </w:rPr>
        <w:t xml:space="preserve">, </w:t>
      </w:r>
      <w:proofErr w:type="spellStart"/>
      <w:r w:rsidRPr="00867F1A">
        <w:rPr>
          <w:sz w:val="24"/>
        </w:rPr>
        <w:t>osf</w:t>
      </w:r>
      <w:proofErr w:type="spellEnd"/>
      <w:r w:rsidRPr="00867F1A">
        <w:rPr>
          <w:sz w:val="24"/>
        </w:rPr>
        <w:t xml:space="preserve">  (in </w:t>
      </w:r>
      <w:r w:rsidRPr="00867F1A">
        <w:rPr>
          <w:sz w:val="24"/>
          <w:u w:val="single"/>
        </w:rPr>
        <w:t>Franciscan Prayer</w:t>
      </w:r>
      <w:r w:rsidRPr="00867F1A">
        <w:rPr>
          <w:sz w:val="24"/>
        </w:rPr>
        <w:t>, 2004, St Anthony’s Messenger Press, Cincinnati, Ohio) outlines the stages that lead to the imitation or “birth” of Christ in the believer using Clare’s path of prayer i.e</w:t>
      </w:r>
      <w:proofErr w:type="gramStart"/>
      <w:r w:rsidRPr="00867F1A">
        <w:rPr>
          <w:sz w:val="24"/>
        </w:rPr>
        <w:t>. :</w:t>
      </w:r>
      <w:proofErr w:type="gramEnd"/>
      <w:r w:rsidRPr="00867F1A">
        <w:rPr>
          <w:sz w:val="24"/>
        </w:rPr>
        <w:t xml:space="preserve"> Gaze, Consider, Contemplate, Imitate. “Francis understood the Incarnation takes place first and foremost in the human person” (150</w:t>
      </w:r>
      <w:proofErr w:type="gramStart"/>
      <w:r w:rsidRPr="00867F1A">
        <w:rPr>
          <w:sz w:val="24"/>
        </w:rPr>
        <w:t>)  and</w:t>
      </w:r>
      <w:proofErr w:type="gramEnd"/>
      <w:r w:rsidRPr="00867F1A">
        <w:rPr>
          <w:sz w:val="24"/>
        </w:rPr>
        <w:t>: “When we allow ourselves to be grasped by God fully then gospel living becomes radical living. Our hearts centered in God cannot help but see God incarnate in every person, creature, flower, earthworm and tree. ........... Solidarity with all people and solidarity with the earth are signs of those living in the fullness of the body of Christ.” (157)</w:t>
      </w:r>
    </w:p>
    <w:p w14:paraId="165B5D06" w14:textId="77777777" w:rsidR="00E41899" w:rsidRPr="00867F1A" w:rsidRDefault="00E41899" w:rsidP="00E41899">
      <w:pPr>
        <w:rPr>
          <w:sz w:val="24"/>
        </w:rPr>
      </w:pPr>
    </w:p>
    <w:p w14:paraId="4A0C79F5" w14:textId="77777777" w:rsidR="00E41899" w:rsidRPr="00867F1A" w:rsidRDefault="00E41899" w:rsidP="00E41899">
      <w:pPr>
        <w:rPr>
          <w:sz w:val="24"/>
        </w:rPr>
      </w:pPr>
      <w:r w:rsidRPr="00867F1A">
        <w:rPr>
          <w:sz w:val="24"/>
        </w:rPr>
        <w:t xml:space="preserve">Compare “See, Judge, Act” with “Gaze, Consider, Contemplate, </w:t>
      </w:r>
      <w:proofErr w:type="gramStart"/>
      <w:r w:rsidRPr="00867F1A">
        <w:rPr>
          <w:sz w:val="24"/>
        </w:rPr>
        <w:t>Imitate</w:t>
      </w:r>
      <w:proofErr w:type="gramEnd"/>
      <w:r w:rsidRPr="00867F1A">
        <w:rPr>
          <w:sz w:val="24"/>
        </w:rPr>
        <w:t xml:space="preserve">.” Gaze (See), Consider, Contemplate (Judge), </w:t>
      </w:r>
      <w:proofErr w:type="gramStart"/>
      <w:r w:rsidRPr="00867F1A">
        <w:rPr>
          <w:sz w:val="24"/>
        </w:rPr>
        <w:t>Imitate</w:t>
      </w:r>
      <w:proofErr w:type="gramEnd"/>
      <w:r w:rsidRPr="00867F1A">
        <w:rPr>
          <w:sz w:val="24"/>
        </w:rPr>
        <w:t xml:space="preserve"> (Act)?</w:t>
      </w:r>
    </w:p>
    <w:p w14:paraId="5BAF907B" w14:textId="77777777" w:rsidR="00E41899" w:rsidRPr="00867F1A" w:rsidRDefault="00E41899" w:rsidP="00E41899">
      <w:pPr>
        <w:rPr>
          <w:sz w:val="24"/>
        </w:rPr>
      </w:pPr>
    </w:p>
    <w:p w14:paraId="7946AEC6" w14:textId="77777777" w:rsidR="00E41899" w:rsidRPr="00867F1A" w:rsidRDefault="00E41899" w:rsidP="00E41899">
      <w:pPr>
        <w:rPr>
          <w:sz w:val="24"/>
        </w:rPr>
      </w:pPr>
      <w:r w:rsidRPr="00867F1A">
        <w:rPr>
          <w:sz w:val="24"/>
        </w:rPr>
        <w:t xml:space="preserve">Is Clare’s path of prayer a call to action? </w:t>
      </w:r>
      <w:proofErr w:type="gramStart"/>
      <w:r w:rsidRPr="00867F1A">
        <w:rPr>
          <w:sz w:val="24"/>
        </w:rPr>
        <w:t>A call to “holy activity”?</w:t>
      </w:r>
      <w:proofErr w:type="gramEnd"/>
      <w:r w:rsidRPr="00867F1A">
        <w:rPr>
          <w:sz w:val="24"/>
        </w:rPr>
        <w:t xml:space="preserve"> How does this relate to James 2:14-18?</w:t>
      </w:r>
    </w:p>
    <w:p w14:paraId="4679F59E" w14:textId="77777777" w:rsidR="002F292E" w:rsidRDefault="002F292E" w:rsidP="00E41899">
      <w:pPr>
        <w:rPr>
          <w:b/>
          <w:sz w:val="24"/>
          <w:u w:val="single"/>
        </w:rPr>
      </w:pPr>
    </w:p>
    <w:p w14:paraId="27ABD7F2" w14:textId="77777777" w:rsidR="00E41899" w:rsidRPr="002C2A4B" w:rsidRDefault="00E41899" w:rsidP="00E41899">
      <w:pPr>
        <w:rPr>
          <w:sz w:val="24"/>
        </w:rPr>
      </w:pPr>
      <w:r w:rsidRPr="00867F1A">
        <w:rPr>
          <w:b/>
          <w:sz w:val="24"/>
          <w:u w:val="single"/>
        </w:rPr>
        <w:t>SFO RULE</w:t>
      </w:r>
    </w:p>
    <w:p w14:paraId="068815B1" w14:textId="77777777" w:rsidR="00E41899" w:rsidRPr="00867F1A" w:rsidRDefault="00E41899" w:rsidP="00E41899">
      <w:pPr>
        <w:rPr>
          <w:color w:val="000000"/>
          <w:sz w:val="24"/>
        </w:rPr>
      </w:pPr>
      <w:r w:rsidRPr="00867F1A">
        <w:rPr>
          <w:color w:val="000000"/>
          <w:sz w:val="24"/>
        </w:rPr>
        <w:t>15.  Let them individually and collectively be in the forefront in promoting justice by the testimony of their human lives and their courageous initiatives. Especially in the field of public life, they should make definite choices in harmony with their faith.</w:t>
      </w:r>
    </w:p>
    <w:p w14:paraId="2DB4D250" w14:textId="77777777" w:rsidR="00E41899" w:rsidRPr="00867F1A" w:rsidRDefault="00E41899" w:rsidP="00E41899">
      <w:pPr>
        <w:rPr>
          <w:color w:val="000000"/>
          <w:sz w:val="24"/>
        </w:rPr>
      </w:pPr>
      <w:r w:rsidRPr="00867F1A">
        <w:rPr>
          <w:color w:val="000000"/>
          <w:sz w:val="24"/>
        </w:rPr>
        <w:t>18.  Moreover they should respect all creatures, animate and inanimate, which bear the imprint of the Most High, and they should strive to move from the temptation of exploiting creation to the Franciscan concept of universal kinship.</w:t>
      </w:r>
    </w:p>
    <w:p w14:paraId="0CF50495" w14:textId="77777777" w:rsidR="00E41899" w:rsidRPr="00867F1A" w:rsidRDefault="00E41899" w:rsidP="00E41899">
      <w:pPr>
        <w:rPr>
          <w:color w:val="000000"/>
          <w:sz w:val="24"/>
        </w:rPr>
      </w:pPr>
      <w:r w:rsidRPr="00867F1A">
        <w:rPr>
          <w:color w:val="000000"/>
          <w:sz w:val="24"/>
        </w:rPr>
        <w:t>19.  Mindful that they are bearers of peace which must be built up unceasingly, they should seek out ways of unity and fraternal harmony through dialogue, trusting in the presence of the divine seed in everyone and in the transforming power of love and pardon.</w:t>
      </w:r>
    </w:p>
    <w:p w14:paraId="2EBD807A" w14:textId="77777777" w:rsidR="00E41899" w:rsidRPr="00867F1A" w:rsidRDefault="00E41899" w:rsidP="00E41899">
      <w:pPr>
        <w:rPr>
          <w:b/>
          <w:color w:val="000000"/>
          <w:sz w:val="24"/>
          <w:u w:val="single"/>
        </w:rPr>
      </w:pPr>
    </w:p>
    <w:p w14:paraId="36F69293" w14:textId="77777777" w:rsidR="00E41899" w:rsidRPr="00867F1A" w:rsidRDefault="00E41899" w:rsidP="00E41899">
      <w:pPr>
        <w:rPr>
          <w:color w:val="000000"/>
          <w:sz w:val="24"/>
        </w:rPr>
      </w:pPr>
      <w:r w:rsidRPr="00867F1A">
        <w:rPr>
          <w:b/>
          <w:color w:val="000000"/>
          <w:sz w:val="24"/>
          <w:u w:val="single"/>
        </w:rPr>
        <w:t>GENERAL CONSTITUTIONS</w:t>
      </w:r>
    </w:p>
    <w:p w14:paraId="2C61EB78" w14:textId="77777777" w:rsidR="00E41899" w:rsidRPr="00867F1A" w:rsidRDefault="00E41899" w:rsidP="00E41899">
      <w:pPr>
        <w:rPr>
          <w:color w:val="000000"/>
          <w:sz w:val="24"/>
        </w:rPr>
      </w:pPr>
      <w:r w:rsidRPr="00867F1A">
        <w:rPr>
          <w:color w:val="000000"/>
          <w:sz w:val="24"/>
        </w:rPr>
        <w:t>For a Just and Fraternal Society</w:t>
      </w:r>
    </w:p>
    <w:p w14:paraId="43931ACF" w14:textId="77777777" w:rsidR="00E41899" w:rsidRPr="00867F1A" w:rsidRDefault="00E41899" w:rsidP="00E41899">
      <w:pPr>
        <w:rPr>
          <w:color w:val="000000"/>
          <w:sz w:val="24"/>
        </w:rPr>
      </w:pPr>
      <w:r w:rsidRPr="00867F1A">
        <w:rPr>
          <w:color w:val="000000"/>
          <w:sz w:val="24"/>
        </w:rPr>
        <w:t>Article 18</w:t>
      </w:r>
    </w:p>
    <w:p w14:paraId="7D784439" w14:textId="77777777" w:rsidR="00E41899" w:rsidRPr="00867F1A" w:rsidRDefault="00E41899" w:rsidP="00E41899">
      <w:pPr>
        <w:rPr>
          <w:color w:val="000000"/>
          <w:sz w:val="24"/>
        </w:rPr>
      </w:pPr>
      <w:r w:rsidRPr="00867F1A">
        <w:rPr>
          <w:color w:val="000000"/>
          <w:sz w:val="24"/>
        </w:rPr>
        <w:t xml:space="preserve">   2. (Rule 13)</w:t>
      </w:r>
    </w:p>
    <w:p w14:paraId="09DE346C" w14:textId="77777777" w:rsidR="00E41899" w:rsidRPr="00867F1A" w:rsidRDefault="00E41899" w:rsidP="00E41899">
      <w:pPr>
        <w:rPr>
          <w:color w:val="000000"/>
          <w:sz w:val="24"/>
        </w:rPr>
      </w:pPr>
      <w:r w:rsidRPr="00867F1A">
        <w:rPr>
          <w:color w:val="000000"/>
          <w:sz w:val="24"/>
        </w:rPr>
        <w:t>........... They should firmly commit themselves to oppose every form of exploitation, discrimination, and exclusion and against every attitude of indifference in relation to others.</w:t>
      </w:r>
    </w:p>
    <w:p w14:paraId="2C8DD480" w14:textId="77777777" w:rsidR="00E41899" w:rsidRPr="00867F1A" w:rsidRDefault="00E41899" w:rsidP="00E41899">
      <w:pPr>
        <w:rPr>
          <w:color w:val="000000"/>
          <w:sz w:val="24"/>
        </w:rPr>
      </w:pPr>
      <w:r w:rsidRPr="00867F1A">
        <w:rPr>
          <w:color w:val="000000"/>
          <w:sz w:val="24"/>
        </w:rPr>
        <w:t xml:space="preserve">   3. They should work together with movements which promote the building of fraternity among peoples: they should be committed to "create worthy conditions of life" for all and to work for the freedom of all people.</w:t>
      </w:r>
    </w:p>
    <w:p w14:paraId="581DEDFE" w14:textId="77777777" w:rsidR="00E41899" w:rsidRPr="00867F1A" w:rsidRDefault="00E41899" w:rsidP="00E41899">
      <w:pPr>
        <w:rPr>
          <w:color w:val="000000"/>
          <w:sz w:val="24"/>
        </w:rPr>
      </w:pPr>
      <w:r w:rsidRPr="00867F1A">
        <w:rPr>
          <w:color w:val="000000"/>
          <w:sz w:val="24"/>
        </w:rPr>
        <w:t xml:space="preserve">   4. Following the example of St. Francis, Patron of Ecology, they should collaborate with efforts to fight pollution and to conserve all that is valuable in nature.</w:t>
      </w:r>
    </w:p>
    <w:p w14:paraId="0F400BA8" w14:textId="77777777" w:rsidR="00E41899" w:rsidRPr="00867F1A" w:rsidRDefault="00E41899" w:rsidP="00E41899">
      <w:pPr>
        <w:rPr>
          <w:color w:val="000000"/>
          <w:sz w:val="24"/>
        </w:rPr>
      </w:pPr>
      <w:r w:rsidRPr="00867F1A">
        <w:rPr>
          <w:color w:val="000000"/>
          <w:sz w:val="24"/>
        </w:rPr>
        <w:t>Article 19</w:t>
      </w:r>
    </w:p>
    <w:p w14:paraId="270BF277" w14:textId="77777777" w:rsidR="00E41899" w:rsidRPr="00867F1A" w:rsidRDefault="00E41899" w:rsidP="00E41899">
      <w:pPr>
        <w:rPr>
          <w:color w:val="000000"/>
          <w:sz w:val="24"/>
        </w:rPr>
      </w:pPr>
      <w:r w:rsidRPr="00867F1A">
        <w:rPr>
          <w:color w:val="000000"/>
          <w:sz w:val="24"/>
        </w:rPr>
        <w:t xml:space="preserve">   1. (Rule 14)      </w:t>
      </w:r>
    </w:p>
    <w:p w14:paraId="10618F2F" w14:textId="77777777" w:rsidR="00E41899" w:rsidRPr="00867F1A" w:rsidRDefault="00E41899" w:rsidP="00E41899">
      <w:pPr>
        <w:rPr>
          <w:color w:val="000000"/>
          <w:sz w:val="24"/>
        </w:rPr>
      </w:pPr>
      <w:r w:rsidRPr="00867F1A">
        <w:rPr>
          <w:color w:val="000000"/>
          <w:sz w:val="24"/>
        </w:rPr>
        <w:t xml:space="preserve">   2. In the spirit of minority, they should opt for relationships which give preference to the poor and to those on the fringe of society, whether these be individuals or categories of persons or an </w:t>
      </w:r>
      <w:proofErr w:type="gramStart"/>
      <w:r w:rsidRPr="00867F1A">
        <w:rPr>
          <w:color w:val="000000"/>
          <w:sz w:val="24"/>
        </w:rPr>
        <w:t>entire  people</w:t>
      </w:r>
      <w:proofErr w:type="gramEnd"/>
      <w:r w:rsidRPr="00867F1A">
        <w:rPr>
          <w:color w:val="000000"/>
          <w:sz w:val="24"/>
        </w:rPr>
        <w:t>; they should collaborate in overcoming the exclusions of others and those forms of poverty that are the fruit of inefficiency and injustice.</w:t>
      </w:r>
    </w:p>
    <w:p w14:paraId="09BEAA49" w14:textId="77777777" w:rsidR="00E41899" w:rsidRPr="00867F1A" w:rsidRDefault="00E41899" w:rsidP="00E41899">
      <w:pPr>
        <w:rPr>
          <w:color w:val="000000"/>
          <w:sz w:val="24"/>
        </w:rPr>
      </w:pPr>
      <w:r w:rsidRPr="00867F1A">
        <w:rPr>
          <w:color w:val="000000"/>
          <w:sz w:val="24"/>
        </w:rPr>
        <w:t>Article 22</w:t>
      </w:r>
    </w:p>
    <w:p w14:paraId="72976C70" w14:textId="77777777" w:rsidR="00E41899" w:rsidRPr="00867F1A" w:rsidRDefault="00E41899" w:rsidP="00E41899">
      <w:pPr>
        <w:rPr>
          <w:color w:val="000000"/>
          <w:sz w:val="24"/>
        </w:rPr>
      </w:pPr>
      <w:r w:rsidRPr="00867F1A">
        <w:rPr>
          <w:color w:val="000000"/>
          <w:sz w:val="24"/>
        </w:rPr>
        <w:t xml:space="preserve">   1. (Rule 15)</w:t>
      </w:r>
    </w:p>
    <w:p w14:paraId="3627EE30" w14:textId="77777777" w:rsidR="00E41899" w:rsidRPr="00867F1A" w:rsidRDefault="00E41899" w:rsidP="00E41899">
      <w:pPr>
        <w:rPr>
          <w:color w:val="000000"/>
          <w:sz w:val="24"/>
        </w:rPr>
      </w:pPr>
      <w:r w:rsidRPr="00867F1A">
        <w:rPr>
          <w:color w:val="000000"/>
          <w:sz w:val="24"/>
        </w:rPr>
        <w:t xml:space="preserve">      Secular Franciscans should "be in the forefront... in the field of public life." They should collaborate as much as possible for the passage of just laws and ordinances.</w:t>
      </w:r>
    </w:p>
    <w:p w14:paraId="34E977B0" w14:textId="77777777" w:rsidR="00E41899" w:rsidRPr="00867F1A" w:rsidRDefault="00E41899" w:rsidP="00E41899">
      <w:pPr>
        <w:rPr>
          <w:color w:val="000000"/>
          <w:sz w:val="24"/>
        </w:rPr>
      </w:pPr>
      <w:r w:rsidRPr="00867F1A">
        <w:rPr>
          <w:color w:val="000000"/>
          <w:sz w:val="24"/>
        </w:rPr>
        <w:t xml:space="preserve">   2. The fraternities should engage themselves through "courageous initiatives", consistent with their Franciscan vocation and with the directives of the Church, in the field of human development and justice. They should take clear positions whenever </w:t>
      </w:r>
      <w:proofErr w:type="gramStart"/>
      <w:r w:rsidRPr="00867F1A">
        <w:rPr>
          <w:color w:val="000000"/>
          <w:sz w:val="24"/>
        </w:rPr>
        <w:t>human dignity is attacked by any form of oppression or indifference</w:t>
      </w:r>
      <w:proofErr w:type="gramEnd"/>
      <w:r w:rsidRPr="00867F1A">
        <w:rPr>
          <w:color w:val="000000"/>
          <w:sz w:val="24"/>
        </w:rPr>
        <w:t>. They should offer their fraternal service to the victims of injustice.</w:t>
      </w:r>
    </w:p>
    <w:p w14:paraId="7BA16304" w14:textId="77777777" w:rsidR="00E41899" w:rsidRPr="00867F1A" w:rsidRDefault="00E41899" w:rsidP="00E41899">
      <w:pPr>
        <w:rPr>
          <w:color w:val="000000"/>
          <w:sz w:val="24"/>
        </w:rPr>
      </w:pPr>
      <w:r w:rsidRPr="00867F1A">
        <w:rPr>
          <w:color w:val="000000"/>
          <w:sz w:val="24"/>
        </w:rPr>
        <w:t xml:space="preserve">   3. The renunciation of the use of violence, characteristic of the followers of Francis, does not mean the renunciation of action. However, the brothers and sisters should take care that their interventions are always inspired by Christian love.</w:t>
      </w:r>
    </w:p>
    <w:p w14:paraId="7960869D" w14:textId="77777777" w:rsidR="00E41899" w:rsidRPr="00867F1A" w:rsidRDefault="00E41899" w:rsidP="00E41899">
      <w:pPr>
        <w:rPr>
          <w:color w:val="000000"/>
          <w:sz w:val="24"/>
        </w:rPr>
      </w:pPr>
    </w:p>
    <w:p w14:paraId="0719201D" w14:textId="77777777" w:rsidR="00E41899" w:rsidRPr="00867F1A" w:rsidRDefault="00E41899" w:rsidP="00E41899">
      <w:pPr>
        <w:rPr>
          <w:color w:val="000000"/>
          <w:sz w:val="24"/>
        </w:rPr>
      </w:pPr>
      <w:r w:rsidRPr="00867F1A">
        <w:rPr>
          <w:color w:val="000000"/>
          <w:sz w:val="24"/>
        </w:rPr>
        <w:t>Article 23</w:t>
      </w:r>
    </w:p>
    <w:p w14:paraId="69F19B60" w14:textId="77777777" w:rsidR="00E41899" w:rsidRPr="00867F1A" w:rsidRDefault="00E41899" w:rsidP="00E41899">
      <w:pPr>
        <w:rPr>
          <w:color w:val="000000"/>
          <w:sz w:val="24"/>
        </w:rPr>
      </w:pPr>
      <w:r w:rsidRPr="00867F1A">
        <w:rPr>
          <w:color w:val="000000"/>
          <w:sz w:val="24"/>
        </w:rPr>
        <w:t xml:space="preserve">   1. (Rule 19)</w:t>
      </w:r>
    </w:p>
    <w:p w14:paraId="74E29D78" w14:textId="77777777" w:rsidR="00E41899" w:rsidRPr="00867F1A" w:rsidRDefault="00E41899" w:rsidP="00E41899">
      <w:pPr>
        <w:rPr>
          <w:color w:val="000000"/>
          <w:sz w:val="24"/>
        </w:rPr>
      </w:pPr>
      <w:r w:rsidRPr="00867F1A">
        <w:rPr>
          <w:color w:val="FF0000"/>
          <w:sz w:val="24"/>
        </w:rPr>
        <w:t xml:space="preserve">      </w:t>
      </w:r>
      <w:r w:rsidRPr="00867F1A">
        <w:rPr>
          <w:color w:val="000000"/>
          <w:sz w:val="24"/>
        </w:rPr>
        <w:t xml:space="preserve">Peace is the work of justice and the fruit of reconciliation and of fraternal love. (See </w:t>
      </w:r>
      <w:proofErr w:type="spellStart"/>
      <w:r w:rsidRPr="00867F1A">
        <w:rPr>
          <w:color w:val="000000"/>
          <w:sz w:val="24"/>
        </w:rPr>
        <w:t>Gaudium</w:t>
      </w:r>
      <w:proofErr w:type="spellEnd"/>
      <w:r w:rsidRPr="00867F1A">
        <w:rPr>
          <w:color w:val="000000"/>
          <w:sz w:val="24"/>
        </w:rPr>
        <w:t xml:space="preserve"> </w:t>
      </w:r>
      <w:proofErr w:type="gramStart"/>
      <w:r w:rsidRPr="00867F1A">
        <w:rPr>
          <w:color w:val="000000"/>
          <w:sz w:val="24"/>
        </w:rPr>
        <w:t>et</w:t>
      </w:r>
      <w:proofErr w:type="gramEnd"/>
      <w:r w:rsidRPr="00867F1A">
        <w:rPr>
          <w:color w:val="000000"/>
          <w:sz w:val="24"/>
        </w:rPr>
        <w:t xml:space="preserve"> </w:t>
      </w:r>
      <w:proofErr w:type="spellStart"/>
      <w:r w:rsidRPr="00867F1A">
        <w:rPr>
          <w:color w:val="000000"/>
          <w:sz w:val="24"/>
        </w:rPr>
        <w:t>Spes</w:t>
      </w:r>
      <w:proofErr w:type="spellEnd"/>
      <w:r w:rsidRPr="00867F1A">
        <w:rPr>
          <w:color w:val="000000"/>
          <w:sz w:val="24"/>
        </w:rPr>
        <w:t xml:space="preserve"> 78) Secular Franciscans are called to be bearers of peace in their families and in society:</w:t>
      </w:r>
    </w:p>
    <w:p w14:paraId="34BFFE81" w14:textId="77777777" w:rsidR="00E41899" w:rsidRPr="00867F1A" w:rsidRDefault="00E41899" w:rsidP="00E41899">
      <w:pPr>
        <w:rPr>
          <w:color w:val="000000"/>
          <w:sz w:val="24"/>
        </w:rPr>
      </w:pPr>
      <w:r w:rsidRPr="00867F1A">
        <w:rPr>
          <w:color w:val="000000"/>
          <w:sz w:val="24"/>
        </w:rPr>
        <w:t xml:space="preserve">      -- </w:t>
      </w:r>
      <w:proofErr w:type="gramStart"/>
      <w:r w:rsidRPr="00867F1A">
        <w:rPr>
          <w:color w:val="000000"/>
          <w:sz w:val="24"/>
        </w:rPr>
        <w:t>they</w:t>
      </w:r>
      <w:proofErr w:type="gramEnd"/>
      <w:r w:rsidRPr="00867F1A">
        <w:rPr>
          <w:color w:val="000000"/>
          <w:sz w:val="24"/>
        </w:rPr>
        <w:t xml:space="preserve"> should see to the proposal and spreading of peaceful ideas and attitudes;</w:t>
      </w:r>
    </w:p>
    <w:p w14:paraId="449362B8" w14:textId="77777777" w:rsidR="00E41899" w:rsidRPr="00867F1A" w:rsidRDefault="00E41899" w:rsidP="00E41899">
      <w:pPr>
        <w:rPr>
          <w:color w:val="000000"/>
          <w:sz w:val="24"/>
        </w:rPr>
      </w:pPr>
      <w:r w:rsidRPr="00867F1A">
        <w:rPr>
          <w:color w:val="000000"/>
          <w:sz w:val="24"/>
        </w:rPr>
        <w:t xml:space="preserve">      -- </w:t>
      </w:r>
      <w:proofErr w:type="gramStart"/>
      <w:r w:rsidRPr="00867F1A">
        <w:rPr>
          <w:color w:val="000000"/>
          <w:sz w:val="24"/>
        </w:rPr>
        <w:t>they</w:t>
      </w:r>
      <w:proofErr w:type="gramEnd"/>
      <w:r w:rsidRPr="00867F1A">
        <w:rPr>
          <w:color w:val="000000"/>
          <w:sz w:val="24"/>
        </w:rPr>
        <w:t xml:space="preserve"> should develop their own initiatives and should collaborate, individually and as a fraternity, with initiatives of the Pope, the local Churches, and the Franciscan Family;</w:t>
      </w:r>
    </w:p>
    <w:p w14:paraId="653F0E19" w14:textId="77777777" w:rsidR="00E41899" w:rsidRPr="00867F1A" w:rsidRDefault="00E41899" w:rsidP="00E41899">
      <w:pPr>
        <w:rPr>
          <w:color w:val="000000"/>
          <w:sz w:val="24"/>
        </w:rPr>
      </w:pPr>
      <w:r w:rsidRPr="00867F1A">
        <w:rPr>
          <w:color w:val="000000"/>
          <w:sz w:val="24"/>
        </w:rPr>
        <w:t xml:space="preserve">      -- </w:t>
      </w:r>
      <w:proofErr w:type="gramStart"/>
      <w:r w:rsidRPr="00867F1A">
        <w:rPr>
          <w:color w:val="000000"/>
          <w:sz w:val="24"/>
        </w:rPr>
        <w:t>they</w:t>
      </w:r>
      <w:proofErr w:type="gramEnd"/>
      <w:r w:rsidRPr="00867F1A">
        <w:rPr>
          <w:color w:val="000000"/>
          <w:sz w:val="24"/>
        </w:rPr>
        <w:t xml:space="preserve"> should collaborate with those movements and institutions which promote peace while respecting its authentic foundations.</w:t>
      </w:r>
    </w:p>
    <w:p w14:paraId="3F0CCC71" w14:textId="77777777" w:rsidR="00E41899" w:rsidRPr="00867F1A" w:rsidRDefault="00E41899" w:rsidP="00E41899">
      <w:pPr>
        <w:rPr>
          <w:color w:val="000000"/>
          <w:sz w:val="24"/>
        </w:rPr>
      </w:pPr>
      <w:r w:rsidRPr="00867F1A">
        <w:rPr>
          <w:color w:val="000000"/>
          <w:sz w:val="24"/>
        </w:rPr>
        <w:t xml:space="preserve">   2. While acknowledging both the personal and national right to </w:t>
      </w:r>
      <w:proofErr w:type="spellStart"/>
      <w:r w:rsidRPr="00867F1A">
        <w:rPr>
          <w:color w:val="000000"/>
          <w:sz w:val="24"/>
        </w:rPr>
        <w:t>self-defence</w:t>
      </w:r>
      <w:proofErr w:type="spellEnd"/>
      <w:r w:rsidRPr="00867F1A">
        <w:rPr>
          <w:color w:val="000000"/>
          <w:sz w:val="24"/>
        </w:rPr>
        <w:t>, they should respect the choice of those who, because of conscientious objection, refuse to bear arms.</w:t>
      </w:r>
    </w:p>
    <w:p w14:paraId="690BF273" w14:textId="77777777" w:rsidR="00E41899" w:rsidRPr="00867F1A" w:rsidRDefault="00E41899" w:rsidP="00E41899">
      <w:pPr>
        <w:rPr>
          <w:color w:val="000000"/>
          <w:sz w:val="24"/>
        </w:rPr>
      </w:pPr>
    </w:p>
    <w:p w14:paraId="0A611918" w14:textId="77777777" w:rsidR="00E41899" w:rsidRPr="00C331CB" w:rsidRDefault="00E41899" w:rsidP="00E41899">
      <w:pPr>
        <w:outlineLvl w:val="0"/>
        <w:rPr>
          <w:b/>
          <w:sz w:val="24"/>
          <w:u w:val="single"/>
        </w:rPr>
      </w:pPr>
      <w:r w:rsidRPr="00C331CB">
        <w:rPr>
          <w:b/>
          <w:sz w:val="24"/>
          <w:u w:val="single"/>
        </w:rPr>
        <w:t>FRIAR DAVID COUTURIER, OFM (Cap)</w:t>
      </w:r>
    </w:p>
    <w:p w14:paraId="4A0C7619" w14:textId="77777777" w:rsidR="00E41899" w:rsidRPr="00867F1A" w:rsidRDefault="00E41899" w:rsidP="00E41899">
      <w:pPr>
        <w:pStyle w:val="BodyTextIndent3"/>
      </w:pPr>
      <w:r w:rsidRPr="00867F1A">
        <w:t xml:space="preserve">Friar David Couturier, OFM Cap, who has been President of Franciscans International and Associate Director of the Capuchin International Office of Justice and Peace said: </w:t>
      </w:r>
    </w:p>
    <w:p w14:paraId="5B1B88C1" w14:textId="77777777" w:rsidR="00E41899" w:rsidRPr="00867F1A" w:rsidRDefault="00E41899" w:rsidP="00CB3F48">
      <w:pPr>
        <w:pStyle w:val="BodyTextIndent3"/>
        <w:ind w:left="709" w:firstLine="11"/>
      </w:pPr>
      <w:r w:rsidRPr="00867F1A">
        <w:t>“</w:t>
      </w:r>
      <w:proofErr w:type="gramStart"/>
      <w:r w:rsidRPr="00867F1A">
        <w:t>........</w:t>
      </w:r>
      <w:proofErr w:type="gramEnd"/>
      <w:r w:rsidRPr="00867F1A">
        <w:t xml:space="preserve">    </w:t>
      </w:r>
      <w:proofErr w:type="gramStart"/>
      <w:r w:rsidRPr="00C331CB">
        <w:t>justice</w:t>
      </w:r>
      <w:proofErr w:type="gramEnd"/>
      <w:r w:rsidRPr="00C331CB">
        <w:t xml:space="preserve">, peace and the integrity of creation are not what a Franciscan community does when it has time or energy left over from its other more important work. Neither is it the activity left to a small group of highly motivated individuals at the corners of the Province. It is the </w:t>
      </w:r>
      <w:r w:rsidRPr="00C331CB">
        <w:rPr>
          <w:u w:val="single"/>
        </w:rPr>
        <w:t>primary task</w:t>
      </w:r>
      <w:r w:rsidRPr="00C331CB">
        <w:t xml:space="preserve"> of each and every community of faith that dares to claim a role in the evangelizing work of the Spirit today</w:t>
      </w:r>
      <w:r w:rsidRPr="00867F1A">
        <w:t>.” (A Talk to Franciscan Directors of JPIC, 27 November 2003)</w:t>
      </w:r>
    </w:p>
    <w:p w14:paraId="4A5A2EA0" w14:textId="77777777" w:rsidR="00E41899" w:rsidRPr="00867F1A" w:rsidRDefault="00E41899" w:rsidP="00E41899">
      <w:pPr>
        <w:rPr>
          <w:sz w:val="24"/>
        </w:rPr>
      </w:pPr>
    </w:p>
    <w:p w14:paraId="00BB9A27" w14:textId="77777777" w:rsidR="00E41899" w:rsidRPr="00867F1A" w:rsidRDefault="00E41899" w:rsidP="00E41899">
      <w:pPr>
        <w:rPr>
          <w:sz w:val="24"/>
        </w:rPr>
      </w:pPr>
      <w:r w:rsidRPr="00867F1A">
        <w:rPr>
          <w:sz w:val="24"/>
        </w:rPr>
        <w:t xml:space="preserve">Do you agree with the last sentence? Is JPIC your fraternity’s first priority? </w:t>
      </w:r>
    </w:p>
    <w:p w14:paraId="38157E78" w14:textId="77777777" w:rsidR="00E41899" w:rsidRPr="00867F1A" w:rsidRDefault="00E41899" w:rsidP="00E41899">
      <w:pPr>
        <w:rPr>
          <w:sz w:val="24"/>
        </w:rPr>
      </w:pPr>
      <w:r w:rsidRPr="00867F1A">
        <w:rPr>
          <w:sz w:val="24"/>
        </w:rPr>
        <w:t xml:space="preserve">If not, what priority does your fraternity give to JPIC?  Should your fraternity give </w:t>
      </w:r>
      <w:proofErr w:type="gramStart"/>
      <w:r w:rsidRPr="00867F1A">
        <w:rPr>
          <w:sz w:val="24"/>
        </w:rPr>
        <w:t>JPIC  a</w:t>
      </w:r>
      <w:proofErr w:type="gramEnd"/>
      <w:r w:rsidRPr="00867F1A">
        <w:rPr>
          <w:sz w:val="24"/>
        </w:rPr>
        <w:t xml:space="preserve"> higher priority?</w:t>
      </w:r>
    </w:p>
    <w:p w14:paraId="2BA19332" w14:textId="77777777" w:rsidR="00E41899" w:rsidRPr="0018316D" w:rsidRDefault="00E41899" w:rsidP="00E41899">
      <w:pPr>
        <w:ind w:firstLine="720"/>
        <w:rPr>
          <w:color w:val="FF0000"/>
          <w:sz w:val="24"/>
        </w:rPr>
      </w:pPr>
    </w:p>
    <w:p w14:paraId="09F4CCAF" w14:textId="7E6D34D0" w:rsidR="00833A3A" w:rsidRPr="00833A3A" w:rsidRDefault="00833A3A" w:rsidP="00E41899">
      <w:pPr>
        <w:rPr>
          <w:color w:val="000000"/>
          <w:sz w:val="24"/>
          <w:u w:val="single"/>
        </w:rPr>
      </w:pPr>
      <w:r w:rsidRPr="00833A3A">
        <w:rPr>
          <w:b/>
          <w:color w:val="000000"/>
          <w:sz w:val="24"/>
          <w:u w:val="single"/>
        </w:rPr>
        <w:t>DISCUSSION/DECISION: THE KEY ISSUES</w:t>
      </w:r>
      <w:r w:rsidRPr="00833A3A">
        <w:rPr>
          <w:color w:val="000000"/>
          <w:sz w:val="24"/>
          <w:u w:val="single"/>
        </w:rPr>
        <w:t xml:space="preserve"> </w:t>
      </w:r>
    </w:p>
    <w:p w14:paraId="70989CAF" w14:textId="79EA6F10" w:rsidR="00CB3F48" w:rsidRDefault="00833A3A" w:rsidP="00E41899">
      <w:pPr>
        <w:rPr>
          <w:color w:val="000000"/>
          <w:sz w:val="24"/>
        </w:rPr>
      </w:pPr>
      <w:r>
        <w:rPr>
          <w:color w:val="000000"/>
          <w:sz w:val="24"/>
        </w:rPr>
        <w:t xml:space="preserve">These are the </w:t>
      </w:r>
      <w:r w:rsidR="00E41899" w:rsidRPr="0018316D">
        <w:rPr>
          <w:color w:val="000000"/>
          <w:sz w:val="24"/>
        </w:rPr>
        <w:t xml:space="preserve">issues </w:t>
      </w:r>
      <w:r>
        <w:rPr>
          <w:color w:val="000000"/>
          <w:sz w:val="24"/>
        </w:rPr>
        <w:t>selected</w:t>
      </w:r>
      <w:bookmarkStart w:id="0" w:name="_GoBack"/>
      <w:bookmarkEnd w:id="0"/>
      <w:r w:rsidR="006F5643">
        <w:rPr>
          <w:color w:val="000000"/>
          <w:sz w:val="24"/>
        </w:rPr>
        <w:t xml:space="preserve"> by the National JPIC Action Plan 2012</w:t>
      </w:r>
      <w:r>
        <w:rPr>
          <w:color w:val="000000"/>
          <w:sz w:val="24"/>
        </w:rPr>
        <w:t>-2015. D</w:t>
      </w:r>
      <w:r w:rsidR="00E41899" w:rsidRPr="0018316D">
        <w:rPr>
          <w:color w:val="000000"/>
          <w:sz w:val="24"/>
        </w:rPr>
        <w:t>ecide which one(s) your fraternity will choose for further study to raise awareness and take action. These are:</w:t>
      </w:r>
    </w:p>
    <w:p w14:paraId="29BFD645" w14:textId="77777777" w:rsidR="00583873" w:rsidRPr="00583873" w:rsidRDefault="00583873" w:rsidP="00583873">
      <w:pPr>
        <w:widowControl/>
        <w:autoSpaceDE/>
        <w:autoSpaceDN/>
        <w:adjustRightInd/>
        <w:ind w:left="720"/>
        <w:rPr>
          <w:sz w:val="24"/>
          <w:szCs w:val="24"/>
        </w:rPr>
      </w:pPr>
      <w:proofErr w:type="gramStart"/>
      <w:r>
        <w:rPr>
          <w:sz w:val="24"/>
          <w:szCs w:val="24"/>
        </w:rPr>
        <w:t xml:space="preserve">1. </w:t>
      </w:r>
      <w:r w:rsidRPr="00583873">
        <w:rPr>
          <w:sz w:val="24"/>
          <w:szCs w:val="24"/>
        </w:rPr>
        <w:t>Extreme poverty</w:t>
      </w:r>
      <w:proofErr w:type="gramEnd"/>
      <w:r w:rsidRPr="00583873">
        <w:rPr>
          <w:sz w:val="24"/>
          <w:szCs w:val="24"/>
        </w:rPr>
        <w:t xml:space="preserve"> and the excluded</w:t>
      </w:r>
      <w:r>
        <w:rPr>
          <w:sz w:val="24"/>
          <w:szCs w:val="24"/>
        </w:rPr>
        <w:t xml:space="preserve">; 2. </w:t>
      </w:r>
      <w:r w:rsidRPr="00583873">
        <w:rPr>
          <w:sz w:val="24"/>
          <w:szCs w:val="24"/>
        </w:rPr>
        <w:t>The ethical use of resources: especially water, mining and fair trade</w:t>
      </w:r>
    </w:p>
    <w:p w14:paraId="3F8BCFBC" w14:textId="1890C1BB" w:rsidR="006F5643" w:rsidRPr="00583873" w:rsidRDefault="00583873" w:rsidP="00583873">
      <w:pPr>
        <w:widowControl/>
        <w:autoSpaceDE/>
        <w:autoSpaceDN/>
        <w:adjustRightInd/>
        <w:ind w:left="720"/>
        <w:rPr>
          <w:sz w:val="24"/>
          <w:szCs w:val="24"/>
        </w:rPr>
      </w:pPr>
      <w:r>
        <w:rPr>
          <w:sz w:val="24"/>
          <w:szCs w:val="24"/>
        </w:rPr>
        <w:t xml:space="preserve">3. </w:t>
      </w:r>
      <w:r w:rsidRPr="00583873">
        <w:rPr>
          <w:sz w:val="24"/>
          <w:szCs w:val="24"/>
        </w:rPr>
        <w:t>Food: security and sovereignty</w:t>
      </w:r>
      <w:r w:rsidR="005E09A1">
        <w:rPr>
          <w:sz w:val="24"/>
          <w:szCs w:val="24"/>
        </w:rPr>
        <w:t>; 4.</w:t>
      </w:r>
      <w:r w:rsidR="000D6115">
        <w:rPr>
          <w:sz w:val="24"/>
          <w:szCs w:val="24"/>
        </w:rPr>
        <w:t xml:space="preserve"> </w:t>
      </w:r>
      <w:proofErr w:type="gramStart"/>
      <w:r w:rsidR="006F5643" w:rsidRPr="006F5643">
        <w:rPr>
          <w:color w:val="000000"/>
          <w:sz w:val="24"/>
          <w:lang w:val="en-GB"/>
        </w:rPr>
        <w:t>Human Trafficking and Contemporary Forms of Slavery</w:t>
      </w:r>
      <w:r>
        <w:rPr>
          <w:sz w:val="24"/>
          <w:szCs w:val="24"/>
        </w:rPr>
        <w:t xml:space="preserve">; </w:t>
      </w:r>
      <w:r>
        <w:rPr>
          <w:color w:val="000000"/>
          <w:sz w:val="24"/>
          <w:lang w:val="en-GB"/>
        </w:rPr>
        <w:t>5.</w:t>
      </w:r>
      <w:proofErr w:type="gramEnd"/>
      <w:r>
        <w:rPr>
          <w:color w:val="000000"/>
          <w:sz w:val="24"/>
          <w:lang w:val="en-GB"/>
        </w:rPr>
        <w:t xml:space="preserve"> </w:t>
      </w:r>
      <w:r w:rsidR="006F5643" w:rsidRPr="006F5643">
        <w:rPr>
          <w:color w:val="000000"/>
          <w:sz w:val="24"/>
          <w:lang w:val="en-GB"/>
        </w:rPr>
        <w:t>Care of Creation: particularly one or more of the following: Pollution; Climate Change; the Alberta Oil Sands and/or Hydraulic fracturing (</w:t>
      </w:r>
      <w:proofErr w:type="spellStart"/>
      <w:r w:rsidR="006F5643" w:rsidRPr="006F5643">
        <w:rPr>
          <w:color w:val="000000"/>
          <w:sz w:val="24"/>
          <w:lang w:val="en-GB"/>
        </w:rPr>
        <w:t>fracking</w:t>
      </w:r>
      <w:proofErr w:type="spellEnd"/>
      <w:r w:rsidR="006F5643" w:rsidRPr="006F5643">
        <w:rPr>
          <w:color w:val="000000"/>
          <w:sz w:val="24"/>
          <w:lang w:val="en-GB"/>
        </w:rPr>
        <w:t>)</w:t>
      </w:r>
      <w:proofErr w:type="gramStart"/>
      <w:r>
        <w:rPr>
          <w:sz w:val="24"/>
          <w:szCs w:val="24"/>
        </w:rPr>
        <w:t xml:space="preserve">; </w:t>
      </w:r>
      <w:r w:rsidR="000D6115">
        <w:rPr>
          <w:sz w:val="24"/>
          <w:szCs w:val="24"/>
        </w:rPr>
        <w:t xml:space="preserve">          </w:t>
      </w:r>
      <w:r>
        <w:rPr>
          <w:color w:val="000000"/>
          <w:sz w:val="24"/>
          <w:lang w:val="en-GB"/>
        </w:rPr>
        <w:t>6</w:t>
      </w:r>
      <w:proofErr w:type="gramEnd"/>
      <w:r>
        <w:rPr>
          <w:color w:val="000000"/>
          <w:sz w:val="24"/>
          <w:lang w:val="en-GB"/>
        </w:rPr>
        <w:t xml:space="preserve">. </w:t>
      </w:r>
      <w:r w:rsidR="006F5643" w:rsidRPr="006F5643">
        <w:rPr>
          <w:color w:val="000000"/>
          <w:sz w:val="24"/>
          <w:lang w:val="en-GB"/>
        </w:rPr>
        <w:t>Peace, conflict resolution and active non-violence</w:t>
      </w:r>
      <w:r w:rsidR="005E09A1">
        <w:rPr>
          <w:color w:val="000000"/>
          <w:sz w:val="24"/>
          <w:lang w:val="en-GB"/>
        </w:rPr>
        <w:t>; 7.</w:t>
      </w:r>
      <w:r w:rsidR="006F5643" w:rsidRPr="006F5643">
        <w:rPr>
          <w:color w:val="000000"/>
          <w:sz w:val="24"/>
          <w:lang w:val="en-GB"/>
        </w:rPr>
        <w:t>Treatment of Refugees, Internally Displaced Persons and Migrants</w:t>
      </w:r>
      <w:proofErr w:type="gramStart"/>
      <w:r>
        <w:rPr>
          <w:sz w:val="24"/>
          <w:szCs w:val="24"/>
        </w:rPr>
        <w:t xml:space="preserve">; </w:t>
      </w:r>
      <w:r w:rsidR="000D6115">
        <w:rPr>
          <w:sz w:val="24"/>
          <w:szCs w:val="24"/>
        </w:rPr>
        <w:t xml:space="preserve">    </w:t>
      </w:r>
      <w:r>
        <w:rPr>
          <w:color w:val="000000"/>
          <w:sz w:val="24"/>
          <w:lang w:val="en-GB"/>
        </w:rPr>
        <w:t>8</w:t>
      </w:r>
      <w:proofErr w:type="gramEnd"/>
      <w:r>
        <w:rPr>
          <w:color w:val="000000"/>
          <w:sz w:val="24"/>
          <w:lang w:val="en-GB"/>
        </w:rPr>
        <w:t xml:space="preserve">. </w:t>
      </w:r>
      <w:r w:rsidR="006F5643" w:rsidRPr="006F5643">
        <w:rPr>
          <w:color w:val="000000"/>
          <w:sz w:val="24"/>
          <w:lang w:val="en-GB"/>
        </w:rPr>
        <w:t>Solidarity with, and support for, Christians in countries threatened by hostile cultures</w:t>
      </w:r>
      <w:r>
        <w:rPr>
          <w:color w:val="000000"/>
          <w:sz w:val="24"/>
          <w:lang w:val="en-GB"/>
        </w:rPr>
        <w:t>;</w:t>
      </w:r>
      <w:r>
        <w:rPr>
          <w:sz w:val="24"/>
          <w:szCs w:val="24"/>
        </w:rPr>
        <w:t xml:space="preserve"> </w:t>
      </w:r>
      <w:r>
        <w:rPr>
          <w:color w:val="000000"/>
          <w:sz w:val="24"/>
        </w:rPr>
        <w:t xml:space="preserve">9. </w:t>
      </w:r>
      <w:r w:rsidR="006F5643" w:rsidRPr="006F5643">
        <w:rPr>
          <w:color w:val="000000"/>
          <w:sz w:val="24"/>
        </w:rPr>
        <w:t>Current issues regarding Aboriginal Peoples in Canada</w:t>
      </w:r>
      <w:r>
        <w:rPr>
          <w:color w:val="000000"/>
          <w:sz w:val="24"/>
          <w:lang w:val="en-GB"/>
        </w:rPr>
        <w:t xml:space="preserve"> &amp; 10. </w:t>
      </w:r>
      <w:proofErr w:type="gramStart"/>
      <w:r w:rsidR="006F5643" w:rsidRPr="006F5643">
        <w:rPr>
          <w:color w:val="000000"/>
          <w:sz w:val="24"/>
          <w:lang w:val="en-GB"/>
        </w:rPr>
        <w:t>Other topics at the discretion of the fraternities.</w:t>
      </w:r>
      <w:proofErr w:type="gramEnd"/>
    </w:p>
    <w:p w14:paraId="53C3D1DB" w14:textId="77777777" w:rsidR="00E41899" w:rsidRPr="00583873" w:rsidRDefault="00E41899" w:rsidP="00E41899">
      <w:pPr>
        <w:rPr>
          <w:color w:val="000000"/>
          <w:sz w:val="24"/>
        </w:rPr>
      </w:pPr>
    </w:p>
    <w:p w14:paraId="2ADDB5D3" w14:textId="77777777" w:rsidR="00000409" w:rsidRDefault="00E41899" w:rsidP="00E41899">
      <w:pPr>
        <w:rPr>
          <w:color w:val="000000"/>
          <w:sz w:val="24"/>
        </w:rPr>
      </w:pPr>
      <w:r w:rsidRPr="00C331CB">
        <w:rPr>
          <w:color w:val="000000"/>
          <w:sz w:val="24"/>
        </w:rPr>
        <w:t xml:space="preserve">For further information on the </w:t>
      </w:r>
      <w:r w:rsidR="00CB3F48">
        <w:rPr>
          <w:color w:val="000000"/>
          <w:sz w:val="24"/>
        </w:rPr>
        <w:t>JPIC Action pl</w:t>
      </w:r>
      <w:r w:rsidR="00000409">
        <w:rPr>
          <w:color w:val="000000"/>
          <w:sz w:val="24"/>
        </w:rPr>
        <w:t>an and resources please contact:</w:t>
      </w:r>
    </w:p>
    <w:p w14:paraId="77189598" w14:textId="225753E3" w:rsidR="00000409" w:rsidRDefault="00CB3F48" w:rsidP="00E41899">
      <w:pPr>
        <w:rPr>
          <w:color w:val="000000"/>
          <w:sz w:val="24"/>
        </w:rPr>
      </w:pPr>
      <w:proofErr w:type="gramStart"/>
      <w:r>
        <w:rPr>
          <w:color w:val="000000"/>
          <w:sz w:val="24"/>
        </w:rPr>
        <w:t>your</w:t>
      </w:r>
      <w:proofErr w:type="gramEnd"/>
      <w:r>
        <w:rPr>
          <w:color w:val="000000"/>
          <w:sz w:val="24"/>
        </w:rPr>
        <w:t xml:space="preserve"> fraternity JPIC rep</w:t>
      </w:r>
      <w:r w:rsidR="00000409">
        <w:rPr>
          <w:color w:val="000000"/>
          <w:sz w:val="24"/>
        </w:rPr>
        <w:t>;</w:t>
      </w:r>
      <w:r>
        <w:rPr>
          <w:color w:val="000000"/>
          <w:sz w:val="24"/>
        </w:rPr>
        <w:t xml:space="preserve"> or </w:t>
      </w:r>
    </w:p>
    <w:p w14:paraId="6A14B773" w14:textId="391F3578" w:rsidR="00000409" w:rsidRDefault="00000409" w:rsidP="00E41899">
      <w:pPr>
        <w:rPr>
          <w:color w:val="000000"/>
          <w:sz w:val="24"/>
        </w:rPr>
      </w:pPr>
      <w:r>
        <w:rPr>
          <w:color w:val="000000"/>
          <w:sz w:val="24"/>
        </w:rPr>
        <w:t xml:space="preserve">George </w:t>
      </w:r>
      <w:proofErr w:type="spellStart"/>
      <w:r>
        <w:rPr>
          <w:color w:val="000000"/>
          <w:sz w:val="24"/>
        </w:rPr>
        <w:t>Guimond</w:t>
      </w:r>
      <w:proofErr w:type="spellEnd"/>
      <w:r>
        <w:rPr>
          <w:color w:val="000000"/>
          <w:sz w:val="24"/>
        </w:rPr>
        <w:t xml:space="preserve">, </w:t>
      </w:r>
      <w:proofErr w:type="spellStart"/>
      <w:r>
        <w:rPr>
          <w:color w:val="000000"/>
          <w:sz w:val="24"/>
        </w:rPr>
        <w:t>ofs</w:t>
      </w:r>
      <w:proofErr w:type="spellEnd"/>
      <w:r>
        <w:rPr>
          <w:color w:val="000000"/>
          <w:sz w:val="24"/>
        </w:rPr>
        <w:t xml:space="preserve"> (Eastern Canada) </w:t>
      </w:r>
      <w:hyperlink r:id="rId7" w:history="1">
        <w:r w:rsidRPr="008E4CDF">
          <w:rPr>
            <w:rStyle w:val="Hyperlink"/>
            <w:sz w:val="24"/>
          </w:rPr>
          <w:t>geosherr@xplornet.com</w:t>
        </w:r>
      </w:hyperlink>
    </w:p>
    <w:p w14:paraId="720933BC" w14:textId="7D53020D" w:rsidR="00000409" w:rsidRDefault="00000409" w:rsidP="00E41899">
      <w:pPr>
        <w:rPr>
          <w:color w:val="000000"/>
          <w:sz w:val="24"/>
        </w:rPr>
      </w:pPr>
      <w:proofErr w:type="spellStart"/>
      <w:r>
        <w:rPr>
          <w:color w:val="000000"/>
          <w:sz w:val="24"/>
        </w:rPr>
        <w:t>Marzio</w:t>
      </w:r>
      <w:proofErr w:type="spellEnd"/>
      <w:r>
        <w:rPr>
          <w:color w:val="000000"/>
          <w:sz w:val="24"/>
        </w:rPr>
        <w:t xml:space="preserve"> </w:t>
      </w:r>
      <w:proofErr w:type="spellStart"/>
      <w:r>
        <w:rPr>
          <w:color w:val="000000"/>
          <w:sz w:val="24"/>
        </w:rPr>
        <w:t>Apolloni</w:t>
      </w:r>
      <w:proofErr w:type="spellEnd"/>
      <w:r>
        <w:rPr>
          <w:color w:val="000000"/>
          <w:sz w:val="24"/>
        </w:rPr>
        <w:t xml:space="preserve">, </w:t>
      </w:r>
      <w:proofErr w:type="spellStart"/>
      <w:r>
        <w:rPr>
          <w:color w:val="000000"/>
          <w:sz w:val="24"/>
        </w:rPr>
        <w:t>ofs</w:t>
      </w:r>
      <w:proofErr w:type="spellEnd"/>
      <w:r>
        <w:rPr>
          <w:color w:val="000000"/>
          <w:sz w:val="24"/>
        </w:rPr>
        <w:t xml:space="preserve"> (Trillium) </w:t>
      </w:r>
      <w:hyperlink r:id="rId8" w:history="1">
        <w:r w:rsidRPr="008E4CDF">
          <w:rPr>
            <w:rStyle w:val="Hyperlink"/>
            <w:sz w:val="24"/>
          </w:rPr>
          <w:t>marzioapolloni@gmail.com</w:t>
        </w:r>
      </w:hyperlink>
    </w:p>
    <w:p w14:paraId="2388F113" w14:textId="1E3B279B" w:rsidR="00000409" w:rsidRDefault="00000409" w:rsidP="00E41899">
      <w:pPr>
        <w:rPr>
          <w:color w:val="000000"/>
          <w:sz w:val="24"/>
        </w:rPr>
      </w:pPr>
      <w:r>
        <w:rPr>
          <w:color w:val="000000"/>
          <w:sz w:val="24"/>
        </w:rPr>
        <w:t xml:space="preserve">Margaret Ross, </w:t>
      </w:r>
      <w:proofErr w:type="spellStart"/>
      <w:r>
        <w:rPr>
          <w:color w:val="000000"/>
          <w:sz w:val="24"/>
        </w:rPr>
        <w:t>ofs</w:t>
      </w:r>
      <w:proofErr w:type="spellEnd"/>
      <w:r>
        <w:rPr>
          <w:color w:val="000000"/>
          <w:sz w:val="24"/>
        </w:rPr>
        <w:t xml:space="preserve"> (OLOTA) </w:t>
      </w:r>
      <w:hyperlink r:id="rId9" w:history="1">
        <w:r w:rsidRPr="008E4CDF">
          <w:rPr>
            <w:rStyle w:val="Hyperlink"/>
            <w:sz w:val="24"/>
          </w:rPr>
          <w:t>margavross@hotmail.com</w:t>
        </w:r>
      </w:hyperlink>
    </w:p>
    <w:p w14:paraId="6D4F04F1" w14:textId="787845EB" w:rsidR="00000409" w:rsidRDefault="00CB3F48" w:rsidP="00E41899">
      <w:pPr>
        <w:rPr>
          <w:color w:val="000000"/>
          <w:sz w:val="24"/>
        </w:rPr>
      </w:pPr>
      <w:r>
        <w:rPr>
          <w:color w:val="000000"/>
          <w:sz w:val="24"/>
        </w:rPr>
        <w:t xml:space="preserve">National JPIC Animator </w:t>
      </w:r>
      <w:r w:rsidR="00E41899" w:rsidRPr="00C331CB">
        <w:rPr>
          <w:color w:val="000000"/>
          <w:sz w:val="24"/>
        </w:rPr>
        <w:t xml:space="preserve">Andrew </w:t>
      </w:r>
      <w:proofErr w:type="spellStart"/>
      <w:r w:rsidR="00E41899" w:rsidRPr="00C331CB">
        <w:rPr>
          <w:color w:val="000000"/>
          <w:sz w:val="24"/>
        </w:rPr>
        <w:t>Conradi</w:t>
      </w:r>
      <w:proofErr w:type="spellEnd"/>
      <w:r w:rsidR="00E41899" w:rsidRPr="00C331CB">
        <w:rPr>
          <w:color w:val="000000"/>
          <w:sz w:val="24"/>
        </w:rPr>
        <w:t xml:space="preserve">, </w:t>
      </w:r>
      <w:proofErr w:type="spellStart"/>
      <w:r w:rsidR="005E09A1">
        <w:rPr>
          <w:color w:val="000000"/>
          <w:sz w:val="24"/>
        </w:rPr>
        <w:t>ofs</w:t>
      </w:r>
      <w:proofErr w:type="spellEnd"/>
      <w:r w:rsidR="00E41899" w:rsidRPr="00C331CB">
        <w:rPr>
          <w:color w:val="000000"/>
          <w:sz w:val="24"/>
        </w:rPr>
        <w:t xml:space="preserve"> (604) 522-8417</w:t>
      </w:r>
      <w:r>
        <w:rPr>
          <w:color w:val="000000"/>
          <w:sz w:val="24"/>
        </w:rPr>
        <w:t xml:space="preserve"> </w:t>
      </w:r>
      <w:hyperlink r:id="rId10" w:history="1">
        <w:r w:rsidRPr="008E4CDF">
          <w:rPr>
            <w:rStyle w:val="Hyperlink"/>
            <w:sz w:val="24"/>
          </w:rPr>
          <w:t>apconradi@telus.net</w:t>
        </w:r>
      </w:hyperlink>
      <w:r w:rsidR="003156CE">
        <w:rPr>
          <w:color w:val="000000"/>
          <w:sz w:val="24"/>
        </w:rPr>
        <w:t xml:space="preserve"> </w:t>
      </w:r>
    </w:p>
    <w:p w14:paraId="0724329A" w14:textId="0B7D706A" w:rsidR="00CB3F48" w:rsidRDefault="00583873" w:rsidP="00E41899">
      <w:pPr>
        <w:rPr>
          <w:color w:val="000000"/>
          <w:sz w:val="24"/>
        </w:rPr>
      </w:pPr>
      <w:proofErr w:type="gramStart"/>
      <w:r>
        <w:rPr>
          <w:color w:val="000000"/>
          <w:sz w:val="24"/>
        </w:rPr>
        <w:t>and</w:t>
      </w:r>
      <w:proofErr w:type="gramEnd"/>
      <w:r>
        <w:rPr>
          <w:color w:val="000000"/>
          <w:sz w:val="24"/>
        </w:rPr>
        <w:t xml:space="preserve"> the OFS in Canada JPIC </w:t>
      </w:r>
      <w:r w:rsidR="005E09A1">
        <w:rPr>
          <w:color w:val="000000"/>
          <w:sz w:val="24"/>
        </w:rPr>
        <w:t xml:space="preserve">website Franciscan Voice Canada:  </w:t>
      </w:r>
      <w:hyperlink r:id="rId11" w:history="1">
        <w:r w:rsidR="005E09A1" w:rsidRPr="008E4CDF">
          <w:rPr>
            <w:rStyle w:val="Hyperlink"/>
            <w:sz w:val="24"/>
          </w:rPr>
          <w:t>http://www.franciscanvoicecanada.com/</w:t>
        </w:r>
      </w:hyperlink>
    </w:p>
    <w:p w14:paraId="684C35CB" w14:textId="77777777" w:rsidR="00E41899" w:rsidRPr="00C331CB" w:rsidRDefault="00E41899" w:rsidP="00E41899">
      <w:pPr>
        <w:rPr>
          <w:color w:val="000000"/>
          <w:sz w:val="24"/>
        </w:rPr>
      </w:pPr>
    </w:p>
    <w:p w14:paraId="4EB89B57" w14:textId="77777777" w:rsidR="00E41899" w:rsidRPr="00867F1A" w:rsidRDefault="00E41899" w:rsidP="00E41899">
      <w:pPr>
        <w:rPr>
          <w:b/>
          <w:sz w:val="24"/>
        </w:rPr>
      </w:pPr>
      <w:r w:rsidRPr="00867F1A">
        <w:rPr>
          <w:b/>
          <w:sz w:val="24"/>
        </w:rPr>
        <w:t>CLOSING PRAYER</w:t>
      </w:r>
    </w:p>
    <w:p w14:paraId="1B2C3658" w14:textId="77777777" w:rsidR="00E41899" w:rsidRDefault="00583873" w:rsidP="00E41899">
      <w:pPr>
        <w:rPr>
          <w:sz w:val="24"/>
        </w:rPr>
      </w:pPr>
      <w:r>
        <w:rPr>
          <w:b/>
          <w:sz w:val="24"/>
        </w:rPr>
        <w:t xml:space="preserve">Francis: Canticle of </w:t>
      </w:r>
      <w:r w:rsidR="00E41899" w:rsidRPr="00A46CE8">
        <w:rPr>
          <w:b/>
          <w:sz w:val="24"/>
        </w:rPr>
        <w:t>the Creatures</w:t>
      </w:r>
      <w:r w:rsidR="00E41899" w:rsidRPr="00867F1A">
        <w:rPr>
          <w:sz w:val="24"/>
        </w:rPr>
        <w:t xml:space="preserve"> (There are several versions/translations)</w:t>
      </w:r>
    </w:p>
    <w:sectPr w:rsidR="00E41899" w:rsidSect="00583873">
      <w:pgSz w:w="15840" w:h="12240" w:orient="landscape"/>
      <w:pgMar w:top="171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3EAB"/>
    <w:multiLevelType w:val="hybridMultilevel"/>
    <w:tmpl w:val="B09E30D0"/>
    <w:lvl w:ilvl="0" w:tplc="021ED01A">
      <w:start w:val="1"/>
      <w:numFmt w:val="decimal"/>
      <w:lvlText w:val="%1."/>
      <w:lvlJc w:val="left"/>
      <w:pPr>
        <w:tabs>
          <w:tab w:val="num" w:pos="1080"/>
        </w:tabs>
        <w:ind w:left="1080" w:hanging="360"/>
      </w:pPr>
      <w:rPr>
        <w:rFonts w:hint="default"/>
      </w:rPr>
    </w:lvl>
    <w:lvl w:ilvl="1" w:tplc="56AA047C">
      <w:start w:val="16"/>
      <w:numFmt w:val="bullet"/>
      <w:lvlText w:val=""/>
      <w:lvlJc w:val="left"/>
      <w:pPr>
        <w:tabs>
          <w:tab w:val="num" w:pos="1800"/>
        </w:tabs>
        <w:ind w:left="1800" w:hanging="360"/>
      </w:pPr>
      <w:rPr>
        <w:rFonts w:ascii="Symbol" w:eastAsia="Times"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082C3F"/>
    <w:multiLevelType w:val="hybridMultilevel"/>
    <w:tmpl w:val="F8264EBE"/>
    <w:lvl w:ilvl="0" w:tplc="BB68142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7F3E4DFF"/>
    <w:multiLevelType w:val="hybridMultilevel"/>
    <w:tmpl w:val="B09E30D0"/>
    <w:lvl w:ilvl="0" w:tplc="021ED01A">
      <w:start w:val="1"/>
      <w:numFmt w:val="decimal"/>
      <w:lvlText w:val="%1."/>
      <w:lvlJc w:val="left"/>
      <w:pPr>
        <w:tabs>
          <w:tab w:val="num" w:pos="1080"/>
        </w:tabs>
        <w:ind w:left="1080" w:hanging="360"/>
      </w:pPr>
      <w:rPr>
        <w:rFonts w:hint="default"/>
      </w:rPr>
    </w:lvl>
    <w:lvl w:ilvl="1" w:tplc="56AA047C">
      <w:start w:val="16"/>
      <w:numFmt w:val="bullet"/>
      <w:lvlText w:val=""/>
      <w:lvlJc w:val="left"/>
      <w:pPr>
        <w:tabs>
          <w:tab w:val="num" w:pos="1800"/>
        </w:tabs>
        <w:ind w:left="1800" w:hanging="360"/>
      </w:pPr>
      <w:rPr>
        <w:rFonts w:ascii="Symbol" w:eastAsia="Times"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99"/>
    <w:rsid w:val="00000409"/>
    <w:rsid w:val="000D6115"/>
    <w:rsid w:val="002F292E"/>
    <w:rsid w:val="003156CE"/>
    <w:rsid w:val="00462D1D"/>
    <w:rsid w:val="00583873"/>
    <w:rsid w:val="005E09A1"/>
    <w:rsid w:val="006F5643"/>
    <w:rsid w:val="00833A3A"/>
    <w:rsid w:val="00CB3F48"/>
    <w:rsid w:val="00E4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21D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99"/>
    <w:pPr>
      <w:widowControl w:val="0"/>
      <w:autoSpaceDE w:val="0"/>
      <w:autoSpaceDN w:val="0"/>
      <w:adjustRightInd w:val="0"/>
    </w:pPr>
    <w:rPr>
      <w:rFonts w:eastAsia="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899"/>
    <w:pPr>
      <w:widowControl w:val="0"/>
      <w:autoSpaceDE w:val="0"/>
      <w:autoSpaceDN w:val="0"/>
      <w:adjustRightInd w:val="0"/>
    </w:pPr>
    <w:rPr>
      <w:rFonts w:eastAsia="Times New Roman"/>
      <w:lang w:eastAsia="en-US"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41899"/>
    <w:pPr>
      <w:widowControl/>
      <w:autoSpaceDE/>
      <w:autoSpaceDN/>
      <w:adjustRightInd/>
      <w:ind w:left="360"/>
    </w:pPr>
    <w:rPr>
      <w:rFonts w:ascii="Times" w:eastAsia="Times" w:hAnsi="Times"/>
      <w:color w:val="000000"/>
      <w:sz w:val="24"/>
      <w:lang w:val="en-GB" w:eastAsia="en-US"/>
    </w:rPr>
  </w:style>
  <w:style w:type="character" w:customStyle="1" w:styleId="BodyTextIndent3Char">
    <w:name w:val="Body Text Indent 3 Char"/>
    <w:basedOn w:val="DefaultParagraphFont"/>
    <w:link w:val="BodyTextIndent3"/>
    <w:rsid w:val="00E41899"/>
    <w:rPr>
      <w:rFonts w:ascii="Times" w:eastAsia="Times" w:hAnsi="Times"/>
      <w:color w:val="000000"/>
      <w:sz w:val="24"/>
      <w:lang w:val="en-GB" w:eastAsia="en-US"/>
    </w:rPr>
  </w:style>
  <w:style w:type="paragraph" w:styleId="Footer">
    <w:name w:val="footer"/>
    <w:basedOn w:val="Normal"/>
    <w:link w:val="FooterChar"/>
    <w:rsid w:val="00E41899"/>
    <w:pPr>
      <w:widowControl/>
      <w:tabs>
        <w:tab w:val="center" w:pos="4320"/>
        <w:tab w:val="right" w:pos="8640"/>
      </w:tabs>
      <w:autoSpaceDE/>
      <w:autoSpaceDN/>
      <w:adjustRightInd/>
    </w:pPr>
    <w:rPr>
      <w:rFonts w:ascii="Times" w:eastAsia="Times" w:hAnsi="Times"/>
      <w:sz w:val="24"/>
      <w:lang w:val="en-GB" w:eastAsia="en-US"/>
    </w:rPr>
  </w:style>
  <w:style w:type="character" w:customStyle="1" w:styleId="FooterChar">
    <w:name w:val="Footer Char"/>
    <w:basedOn w:val="DefaultParagraphFont"/>
    <w:link w:val="Footer"/>
    <w:rsid w:val="00E41899"/>
    <w:rPr>
      <w:rFonts w:ascii="Times" w:eastAsia="Times" w:hAnsi="Times"/>
      <w:sz w:val="24"/>
      <w:lang w:val="en-GB" w:eastAsia="en-US"/>
    </w:rPr>
  </w:style>
  <w:style w:type="character" w:styleId="Hyperlink">
    <w:name w:val="Hyperlink"/>
    <w:basedOn w:val="DefaultParagraphFont"/>
    <w:rsid w:val="00E418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99"/>
    <w:pPr>
      <w:widowControl w:val="0"/>
      <w:autoSpaceDE w:val="0"/>
      <w:autoSpaceDN w:val="0"/>
      <w:adjustRightInd w:val="0"/>
    </w:pPr>
    <w:rPr>
      <w:rFonts w:eastAsia="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899"/>
    <w:pPr>
      <w:widowControl w:val="0"/>
      <w:autoSpaceDE w:val="0"/>
      <w:autoSpaceDN w:val="0"/>
      <w:adjustRightInd w:val="0"/>
    </w:pPr>
    <w:rPr>
      <w:rFonts w:eastAsia="Times New Roman"/>
      <w:lang w:eastAsia="en-US"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41899"/>
    <w:pPr>
      <w:widowControl/>
      <w:autoSpaceDE/>
      <w:autoSpaceDN/>
      <w:adjustRightInd/>
      <w:ind w:left="360"/>
    </w:pPr>
    <w:rPr>
      <w:rFonts w:ascii="Times" w:eastAsia="Times" w:hAnsi="Times"/>
      <w:color w:val="000000"/>
      <w:sz w:val="24"/>
      <w:lang w:val="en-GB" w:eastAsia="en-US"/>
    </w:rPr>
  </w:style>
  <w:style w:type="character" w:customStyle="1" w:styleId="BodyTextIndent3Char">
    <w:name w:val="Body Text Indent 3 Char"/>
    <w:basedOn w:val="DefaultParagraphFont"/>
    <w:link w:val="BodyTextIndent3"/>
    <w:rsid w:val="00E41899"/>
    <w:rPr>
      <w:rFonts w:ascii="Times" w:eastAsia="Times" w:hAnsi="Times"/>
      <w:color w:val="000000"/>
      <w:sz w:val="24"/>
      <w:lang w:val="en-GB" w:eastAsia="en-US"/>
    </w:rPr>
  </w:style>
  <w:style w:type="paragraph" w:styleId="Footer">
    <w:name w:val="footer"/>
    <w:basedOn w:val="Normal"/>
    <w:link w:val="FooterChar"/>
    <w:rsid w:val="00E41899"/>
    <w:pPr>
      <w:widowControl/>
      <w:tabs>
        <w:tab w:val="center" w:pos="4320"/>
        <w:tab w:val="right" w:pos="8640"/>
      </w:tabs>
      <w:autoSpaceDE/>
      <w:autoSpaceDN/>
      <w:adjustRightInd/>
    </w:pPr>
    <w:rPr>
      <w:rFonts w:ascii="Times" w:eastAsia="Times" w:hAnsi="Times"/>
      <w:sz w:val="24"/>
      <w:lang w:val="en-GB" w:eastAsia="en-US"/>
    </w:rPr>
  </w:style>
  <w:style w:type="character" w:customStyle="1" w:styleId="FooterChar">
    <w:name w:val="Footer Char"/>
    <w:basedOn w:val="DefaultParagraphFont"/>
    <w:link w:val="Footer"/>
    <w:rsid w:val="00E41899"/>
    <w:rPr>
      <w:rFonts w:ascii="Times" w:eastAsia="Times" w:hAnsi="Times"/>
      <w:sz w:val="24"/>
      <w:lang w:val="en-GB" w:eastAsia="en-US"/>
    </w:rPr>
  </w:style>
  <w:style w:type="character" w:styleId="Hyperlink">
    <w:name w:val="Hyperlink"/>
    <w:basedOn w:val="DefaultParagraphFont"/>
    <w:rsid w:val="00E41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anciscanvoicecanada.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geosherr@xplornet.com" TargetMode="External"/><Relationship Id="rId8" Type="http://schemas.openxmlformats.org/officeDocument/2006/relationships/hyperlink" Target="mailto:marzioapolloni@gmail.com" TargetMode="External"/><Relationship Id="rId9" Type="http://schemas.openxmlformats.org/officeDocument/2006/relationships/hyperlink" Target="mailto:margavross@hotmail.com" TargetMode="External"/><Relationship Id="rId10" Type="http://schemas.openxmlformats.org/officeDocument/2006/relationships/hyperlink" Target="mailto:apconradi@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79D5-3D7E-FF48-AEA1-E24214BF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1542</Words>
  <Characters>8795</Characters>
  <Application>Microsoft Macintosh Word</Application>
  <DocSecurity>0</DocSecurity>
  <Lines>73</Lines>
  <Paragraphs>20</Paragraphs>
  <ScaleCrop>false</ScaleCrop>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dcterms:created xsi:type="dcterms:W3CDTF">2014-02-10T18:44:00Z</dcterms:created>
  <dcterms:modified xsi:type="dcterms:W3CDTF">2014-02-10T19:52:00Z</dcterms:modified>
</cp:coreProperties>
</file>