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85449E" w14:textId="77777777" w:rsidR="00F95654" w:rsidRPr="00DD6966" w:rsidRDefault="00F95654" w:rsidP="00F95654">
      <w:pPr>
        <w:jc w:val="center"/>
        <w:rPr>
          <w:rFonts w:eastAsia="Times New Roman"/>
          <w:color w:val="2A2A2A"/>
          <w:szCs w:val="24"/>
          <w:lang w:val="en-CA"/>
        </w:rPr>
      </w:pPr>
      <w:r>
        <w:rPr>
          <w:rFonts w:eastAsia="Times New Roman"/>
          <w:color w:val="2A2A2A"/>
          <w:szCs w:val="24"/>
          <w:lang w:val="en-CA"/>
        </w:rPr>
        <w:t>A’s December 2022</w:t>
      </w:r>
      <w:r w:rsidRPr="00DD6966">
        <w:rPr>
          <w:rFonts w:eastAsia="Times New Roman"/>
          <w:color w:val="2A2A2A"/>
          <w:szCs w:val="24"/>
          <w:lang w:val="en-CA"/>
        </w:rPr>
        <w:t xml:space="preserve"> </w:t>
      </w:r>
      <w:r w:rsidRPr="004740F3">
        <w:rPr>
          <w:rFonts w:eastAsia="Times New Roman"/>
          <w:b/>
          <w:color w:val="2A2A2A"/>
          <w:szCs w:val="24"/>
          <w:lang w:val="en-CA"/>
        </w:rPr>
        <w:t>Franciscan Voice Canada</w:t>
      </w:r>
      <w:r w:rsidRPr="00DD6966">
        <w:rPr>
          <w:rFonts w:eastAsia="Times New Roman"/>
          <w:color w:val="2A2A2A"/>
          <w:szCs w:val="24"/>
          <w:lang w:val="en-CA"/>
        </w:rPr>
        <w:t xml:space="preserve"> blog</w:t>
      </w:r>
    </w:p>
    <w:p w14:paraId="79A61FA9" w14:textId="77777777" w:rsidR="00F95654" w:rsidRPr="002D26F7" w:rsidRDefault="00F95654" w:rsidP="00F95654">
      <w:pPr>
        <w:jc w:val="center"/>
        <w:rPr>
          <w:rFonts w:eastAsia="Times New Roman"/>
          <w:color w:val="0000FF"/>
          <w:szCs w:val="24"/>
          <w:u w:val="single"/>
          <w:lang w:val="en-CA"/>
        </w:rPr>
      </w:pPr>
      <w:r w:rsidRPr="00DD6966">
        <w:rPr>
          <w:rFonts w:eastAsia="Times New Roman"/>
          <w:color w:val="2A2A2A"/>
          <w:szCs w:val="24"/>
          <w:lang w:val="en-CA"/>
        </w:rPr>
        <w:t xml:space="preserve">by Andrew Conradi, ofs; JPIC &amp; </w:t>
      </w:r>
      <w:hyperlink r:id="rId8" w:history="1">
        <w:r w:rsidRPr="00F2169A">
          <w:rPr>
            <w:rStyle w:val="Hyperlink"/>
            <w:rFonts w:eastAsia="Times New Roman"/>
            <w:szCs w:val="24"/>
            <w:lang w:val="en-CA"/>
          </w:rPr>
          <w:t>Laudato si' Animator</w:t>
        </w:r>
      </w:hyperlink>
    </w:p>
    <w:p w14:paraId="7519946C" w14:textId="77777777" w:rsidR="00F95654" w:rsidRDefault="00F95654" w:rsidP="00F95654"/>
    <w:p w14:paraId="715FE127" w14:textId="77777777" w:rsidR="00F95654" w:rsidRDefault="00F95654" w:rsidP="00F95654">
      <w:r w:rsidRPr="00B30DC5">
        <w:rPr>
          <w:noProof/>
          <w:lang w:val="en-US"/>
        </w:rPr>
        <w:drawing>
          <wp:inline distT="0" distB="0" distL="0" distR="0" wp14:anchorId="349256C1" wp14:editId="6D16FC4F">
            <wp:extent cx="782348" cy="777668"/>
            <wp:effectExtent l="0" t="0" r="5080" b="1016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6744" cy="782038"/>
                    </a:xfrm>
                    <a:prstGeom prst="rect">
                      <a:avLst/>
                    </a:prstGeom>
                    <a:noFill/>
                    <a:ln>
                      <a:noFill/>
                    </a:ln>
                  </pic:spPr>
                </pic:pic>
              </a:graphicData>
            </a:graphic>
          </wp:inline>
        </w:drawing>
      </w:r>
      <w:r>
        <w:rPr>
          <w:rFonts w:ascii="Arial" w:eastAsia="Times New Roman" w:hAnsi="Arial"/>
          <w:i/>
          <w:iCs/>
          <w:noProof/>
          <w:color w:val="2A2A2A"/>
          <w:sz w:val="20"/>
          <w:lang w:val="en-US"/>
        </w:rPr>
        <mc:AlternateContent>
          <mc:Choice Requires="wps">
            <w:drawing>
              <wp:anchor distT="0" distB="0" distL="114300" distR="114300" simplePos="0" relativeHeight="251659264" behindDoc="0" locked="0" layoutInCell="1" allowOverlap="1" wp14:anchorId="25DA4681" wp14:editId="41CF9A9B">
                <wp:simplePos x="0" y="0"/>
                <wp:positionH relativeFrom="column">
                  <wp:posOffset>1323340</wp:posOffset>
                </wp:positionH>
                <wp:positionV relativeFrom="paragraph">
                  <wp:posOffset>-129540</wp:posOffset>
                </wp:positionV>
                <wp:extent cx="3846195" cy="173799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3846195" cy="17379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AB2571" w14:textId="77777777" w:rsidR="00EE0B69" w:rsidRPr="00C926B0" w:rsidRDefault="00EE0B69" w:rsidP="00F95654">
                            <w:pPr>
                              <w:jc w:val="center"/>
                              <w:rPr>
                                <w:rFonts w:eastAsia="Times New Roman"/>
                                <w:i/>
                                <w:iCs/>
                                <w:color w:val="2A2A2A"/>
                                <w:szCs w:val="24"/>
                                <w:lang w:val="en-CA"/>
                              </w:rPr>
                            </w:pPr>
                            <w:r w:rsidRPr="00C926B0">
                              <w:rPr>
                                <w:rFonts w:eastAsia="Times New Roman"/>
                                <w:i/>
                                <w:iCs/>
                                <w:color w:val="2A2A2A"/>
                                <w:szCs w:val="24"/>
                                <w:lang w:val="en-CA"/>
                              </w:rPr>
                              <w:t>I acknowledge and thank the Lkwungen People</w:t>
                            </w:r>
                          </w:p>
                          <w:p w14:paraId="79C81B51" w14:textId="77777777" w:rsidR="00EE0B69" w:rsidRPr="00C926B0" w:rsidRDefault="00EE0B69" w:rsidP="00F95654">
                            <w:pPr>
                              <w:jc w:val="center"/>
                              <w:rPr>
                                <w:rFonts w:eastAsia="Times New Roman"/>
                                <w:i/>
                                <w:iCs/>
                                <w:color w:val="2A2A2A"/>
                                <w:szCs w:val="24"/>
                                <w:lang w:val="en-CA"/>
                              </w:rPr>
                            </w:pPr>
                            <w:r w:rsidRPr="00C926B0">
                              <w:rPr>
                                <w:rFonts w:eastAsia="Times New Roman"/>
                                <w:i/>
                                <w:iCs/>
                                <w:color w:val="2A2A2A"/>
                                <w:szCs w:val="24"/>
                                <w:lang w:val="en-CA"/>
                              </w:rPr>
                              <w:t xml:space="preserve">for allowing me to live, pray, work, and play on their lands. I am deeply sorry for the injustices inflicted upon the First Nations, Inuit and Métis peoples in Turtle Island by the complicity of </w:t>
                            </w:r>
                            <w:r>
                              <w:rPr>
                                <w:rFonts w:eastAsia="Times New Roman"/>
                                <w:i/>
                                <w:iCs/>
                                <w:color w:val="2A2A2A"/>
                                <w:szCs w:val="24"/>
                                <w:lang w:val="en-CA"/>
                              </w:rPr>
                              <w:t xml:space="preserve">Governments &amp; </w:t>
                            </w:r>
                            <w:r w:rsidRPr="00C926B0">
                              <w:rPr>
                                <w:rFonts w:eastAsia="Times New Roman"/>
                                <w:i/>
                                <w:iCs/>
                                <w:color w:val="2A2A2A"/>
                                <w:szCs w:val="24"/>
                                <w:lang w:val="en-CA"/>
                              </w:rPr>
                              <w:t>settlers</w:t>
                            </w:r>
                            <w:r>
                              <w:rPr>
                                <w:rFonts w:eastAsia="Times New Roman"/>
                                <w:i/>
                                <w:iCs/>
                                <w:color w:val="2A2A2A"/>
                                <w:szCs w:val="24"/>
                                <w:lang w:val="en-CA"/>
                              </w:rPr>
                              <w:t>,</w:t>
                            </w:r>
                            <w:r w:rsidRPr="00C926B0">
                              <w:rPr>
                                <w:rFonts w:eastAsia="Times New Roman"/>
                                <w:i/>
                                <w:iCs/>
                                <w:color w:val="2A2A2A"/>
                                <w:szCs w:val="24"/>
                                <w:lang w:val="en-CA"/>
                              </w:rPr>
                              <w:t xml:space="preserve"> </w:t>
                            </w:r>
                            <w:r>
                              <w:rPr>
                                <w:rFonts w:eastAsia="Times New Roman"/>
                                <w:i/>
                                <w:iCs/>
                                <w:color w:val="2A2A2A"/>
                                <w:szCs w:val="24"/>
                                <w:lang w:val="en-CA"/>
                              </w:rPr>
                              <w:t>including</w:t>
                            </w:r>
                            <w:r w:rsidRPr="00C926B0">
                              <w:rPr>
                                <w:rFonts w:eastAsia="Times New Roman"/>
                                <w:i/>
                                <w:iCs/>
                                <w:color w:val="2A2A2A"/>
                                <w:szCs w:val="24"/>
                                <w:lang w:val="en-CA"/>
                              </w:rPr>
                              <w:t xml:space="preserve"> the Catholic Church</w:t>
                            </w:r>
                            <w:r>
                              <w:rPr>
                                <w:rFonts w:eastAsia="Times New Roman"/>
                                <w:i/>
                                <w:iCs/>
                                <w:color w:val="2A2A2A"/>
                                <w:szCs w:val="24"/>
                                <w:lang w:val="en-CA"/>
                              </w:rPr>
                              <w:t>,</w:t>
                            </w:r>
                            <w:r w:rsidRPr="00C926B0">
                              <w:rPr>
                                <w:rFonts w:eastAsia="Times New Roman"/>
                                <w:i/>
                                <w:iCs/>
                                <w:color w:val="2A2A2A"/>
                                <w:szCs w:val="24"/>
                                <w:lang w:val="en-CA"/>
                              </w:rPr>
                              <w:t xml:space="preserve"> in the colonialism inherent in the Indian Act and Residential Schools including racism, neglect, many forms of abuse &amp; cultural genocide.</w:t>
                            </w:r>
                            <w:r>
                              <w:rPr>
                                <w:rFonts w:eastAsia="Times New Roman"/>
                                <w:i/>
                                <w:iCs/>
                                <w:color w:val="2A2A2A"/>
                                <w:szCs w:val="24"/>
                                <w:lang w:val="en-CA"/>
                              </w:rPr>
                              <w:t xml:space="preserve"> </w:t>
                            </w:r>
                            <w:r w:rsidRPr="00C926B0">
                              <w:rPr>
                                <w:rFonts w:eastAsia="Times New Roman"/>
                                <w:i/>
                                <w:iCs/>
                                <w:color w:val="2A2A2A"/>
                                <w:szCs w:val="24"/>
                                <w:lang w:val="en-CA"/>
                              </w:rPr>
                              <w:t>I commit to work for truth, healing and reconciliation.</w:t>
                            </w:r>
                          </w:p>
                          <w:p w14:paraId="0CCCE645" w14:textId="77777777" w:rsidR="00EE0B69" w:rsidRPr="00C926B0" w:rsidRDefault="00EE0B69" w:rsidP="00F95654">
                            <w:pP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9" o:spid="_x0000_s1026" type="#_x0000_t202" style="position:absolute;margin-left:104.2pt;margin-top:-10.15pt;width:302.85pt;height:13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" filled="f" stroked="f">
                <v:textbox>
                  <w:txbxContent>
                    <w:p w14:paraId="0DAB2571" w14:textId="77777777" w:rsidR="00EE0B69" w:rsidRPr="00C926B0" w:rsidRDefault="00EE0B69" w:rsidP="00F95654">
                      <w:pPr>
                        <w:jc w:val="center"/>
                        <w:rPr>
                          <w:rFonts w:eastAsia="Times New Roman"/>
                          <w:i/>
                          <w:iCs/>
                          <w:color w:val="2A2A2A"/>
                          <w:szCs w:val="24"/>
                          <w:lang w:val="en-CA"/>
                        </w:rPr>
                      </w:pPr>
                      <w:r w:rsidRPr="00C926B0">
                        <w:rPr>
                          <w:rFonts w:eastAsia="Times New Roman"/>
                          <w:i/>
                          <w:iCs/>
                          <w:color w:val="2A2A2A"/>
                          <w:szCs w:val="24"/>
                          <w:lang w:val="en-CA"/>
                        </w:rPr>
                        <w:t>I acknowledge and thank the Lkwungen People</w:t>
                      </w:r>
                    </w:p>
                    <w:p w14:paraId="79C81B51" w14:textId="77777777" w:rsidR="00EE0B69" w:rsidRPr="00C926B0" w:rsidRDefault="00EE0B69" w:rsidP="00F95654">
                      <w:pPr>
                        <w:jc w:val="center"/>
                        <w:rPr>
                          <w:rFonts w:eastAsia="Times New Roman"/>
                          <w:i/>
                          <w:iCs/>
                          <w:color w:val="2A2A2A"/>
                          <w:szCs w:val="24"/>
                          <w:lang w:val="en-CA"/>
                        </w:rPr>
                      </w:pPr>
                      <w:r w:rsidRPr="00C926B0">
                        <w:rPr>
                          <w:rFonts w:eastAsia="Times New Roman"/>
                          <w:i/>
                          <w:iCs/>
                          <w:color w:val="2A2A2A"/>
                          <w:szCs w:val="24"/>
                          <w:lang w:val="en-CA"/>
                        </w:rPr>
                        <w:t xml:space="preserve">for allowing me to live, pray, work, and play on their lands. I am deeply sorry for the injustices inflicted upon the First Nations, Inuit and Métis peoples in Turtle Island by the complicity of </w:t>
                      </w:r>
                      <w:r>
                        <w:rPr>
                          <w:rFonts w:eastAsia="Times New Roman"/>
                          <w:i/>
                          <w:iCs/>
                          <w:color w:val="2A2A2A"/>
                          <w:szCs w:val="24"/>
                          <w:lang w:val="en-CA"/>
                        </w:rPr>
                        <w:t xml:space="preserve">Governments &amp; </w:t>
                      </w:r>
                      <w:r w:rsidRPr="00C926B0">
                        <w:rPr>
                          <w:rFonts w:eastAsia="Times New Roman"/>
                          <w:i/>
                          <w:iCs/>
                          <w:color w:val="2A2A2A"/>
                          <w:szCs w:val="24"/>
                          <w:lang w:val="en-CA"/>
                        </w:rPr>
                        <w:t>settlers</w:t>
                      </w:r>
                      <w:r>
                        <w:rPr>
                          <w:rFonts w:eastAsia="Times New Roman"/>
                          <w:i/>
                          <w:iCs/>
                          <w:color w:val="2A2A2A"/>
                          <w:szCs w:val="24"/>
                          <w:lang w:val="en-CA"/>
                        </w:rPr>
                        <w:t>,</w:t>
                      </w:r>
                      <w:r w:rsidRPr="00C926B0">
                        <w:rPr>
                          <w:rFonts w:eastAsia="Times New Roman"/>
                          <w:i/>
                          <w:iCs/>
                          <w:color w:val="2A2A2A"/>
                          <w:szCs w:val="24"/>
                          <w:lang w:val="en-CA"/>
                        </w:rPr>
                        <w:t xml:space="preserve"> </w:t>
                      </w:r>
                      <w:r>
                        <w:rPr>
                          <w:rFonts w:eastAsia="Times New Roman"/>
                          <w:i/>
                          <w:iCs/>
                          <w:color w:val="2A2A2A"/>
                          <w:szCs w:val="24"/>
                          <w:lang w:val="en-CA"/>
                        </w:rPr>
                        <w:t>including</w:t>
                      </w:r>
                      <w:r w:rsidRPr="00C926B0">
                        <w:rPr>
                          <w:rFonts w:eastAsia="Times New Roman"/>
                          <w:i/>
                          <w:iCs/>
                          <w:color w:val="2A2A2A"/>
                          <w:szCs w:val="24"/>
                          <w:lang w:val="en-CA"/>
                        </w:rPr>
                        <w:t xml:space="preserve"> the Catholic Church</w:t>
                      </w:r>
                      <w:r>
                        <w:rPr>
                          <w:rFonts w:eastAsia="Times New Roman"/>
                          <w:i/>
                          <w:iCs/>
                          <w:color w:val="2A2A2A"/>
                          <w:szCs w:val="24"/>
                          <w:lang w:val="en-CA"/>
                        </w:rPr>
                        <w:t>,</w:t>
                      </w:r>
                      <w:r w:rsidRPr="00C926B0">
                        <w:rPr>
                          <w:rFonts w:eastAsia="Times New Roman"/>
                          <w:i/>
                          <w:iCs/>
                          <w:color w:val="2A2A2A"/>
                          <w:szCs w:val="24"/>
                          <w:lang w:val="en-CA"/>
                        </w:rPr>
                        <w:t xml:space="preserve"> in the colonialism inherent in the Indian Act and Residential Schools including racism, neglect, many forms of abuse &amp; cultural genocide.</w:t>
                      </w:r>
                      <w:r>
                        <w:rPr>
                          <w:rFonts w:eastAsia="Times New Roman"/>
                          <w:i/>
                          <w:iCs/>
                          <w:color w:val="2A2A2A"/>
                          <w:szCs w:val="24"/>
                          <w:lang w:val="en-CA"/>
                        </w:rPr>
                        <w:t xml:space="preserve"> </w:t>
                      </w:r>
                      <w:r w:rsidRPr="00C926B0">
                        <w:rPr>
                          <w:rFonts w:eastAsia="Times New Roman"/>
                          <w:i/>
                          <w:iCs/>
                          <w:color w:val="2A2A2A"/>
                          <w:szCs w:val="24"/>
                          <w:lang w:val="en-CA"/>
                        </w:rPr>
                        <w:t>I commit to work for truth, healing and reconciliation.</w:t>
                      </w:r>
                    </w:p>
                    <w:p w14:paraId="0CCCE645" w14:textId="77777777" w:rsidR="00EE0B69" w:rsidRPr="00C926B0" w:rsidRDefault="00EE0B69" w:rsidP="00F95654">
                      <w:pPr>
                        <w:rPr>
                          <w:szCs w:val="24"/>
                        </w:rPr>
                      </w:pPr>
                    </w:p>
                  </w:txbxContent>
                </v:textbox>
                <w10:wrap type="square"/>
              </v:shape>
            </w:pict>
          </mc:Fallback>
        </mc:AlternateContent>
      </w:r>
    </w:p>
    <w:p w14:paraId="064D80FE" w14:textId="77777777" w:rsidR="00F95654" w:rsidRDefault="00F95654" w:rsidP="00F95654">
      <w:r w:rsidRPr="005318C8">
        <w:rPr>
          <w:noProof/>
          <w:lang w:val="en-US"/>
        </w:rPr>
        <w:drawing>
          <wp:inline distT="0" distB="0" distL="0" distR="0" wp14:anchorId="546AFAAF" wp14:editId="271FE544">
            <wp:extent cx="831857" cy="660038"/>
            <wp:effectExtent l="0" t="0" r="635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3141" cy="661057"/>
                    </a:xfrm>
                    <a:prstGeom prst="rect">
                      <a:avLst/>
                    </a:prstGeom>
                    <a:noFill/>
                    <a:ln>
                      <a:noFill/>
                    </a:ln>
                  </pic:spPr>
                </pic:pic>
              </a:graphicData>
            </a:graphic>
          </wp:inline>
        </w:drawing>
      </w:r>
    </w:p>
    <w:p w14:paraId="665A526F" w14:textId="77777777" w:rsidR="00F95654" w:rsidRDefault="00F95654" w:rsidP="00F95654"/>
    <w:p w14:paraId="32195513" w14:textId="1B4AE414" w:rsidR="00F95654" w:rsidRDefault="00391E11" w:rsidP="00F95654">
      <w:pPr>
        <w:jc w:val="center"/>
        <w:rPr>
          <w:b/>
          <w:color w:val="FF0000"/>
          <w:sz w:val="36"/>
          <w:szCs w:val="36"/>
        </w:rPr>
      </w:pPr>
      <w:r>
        <w:rPr>
          <w:b/>
          <w:color w:val="FF0000"/>
          <w:sz w:val="36"/>
          <w:szCs w:val="36"/>
        </w:rPr>
        <w:t xml:space="preserve">1. </w:t>
      </w:r>
      <w:r w:rsidR="00A95005">
        <w:rPr>
          <w:b/>
          <w:color w:val="FF0000"/>
          <w:sz w:val="36"/>
          <w:szCs w:val="36"/>
        </w:rPr>
        <w:t xml:space="preserve">CHANGES AT </w:t>
      </w:r>
      <w:r w:rsidR="00F95654">
        <w:rPr>
          <w:b/>
          <w:color w:val="FF0000"/>
          <w:sz w:val="36"/>
          <w:szCs w:val="36"/>
        </w:rPr>
        <w:t>CARITAS INTERNATIONALIS</w:t>
      </w:r>
    </w:p>
    <w:p w14:paraId="6BF63413" w14:textId="68487D4C" w:rsidR="001873F0" w:rsidRPr="001873F0" w:rsidRDefault="001873F0" w:rsidP="001873F0">
      <w:pPr>
        <w:rPr>
          <w:rFonts w:ascii="Open Sans" w:hAnsi="Open Sans" w:hint="eastAsia"/>
          <w:color w:val="000000"/>
          <w:szCs w:val="24"/>
        </w:rPr>
      </w:pPr>
      <w:r>
        <w:rPr>
          <w:rFonts w:ascii="Open Sans" w:hAnsi="Open Sans"/>
          <w:color w:val="000000"/>
          <w:szCs w:val="24"/>
        </w:rPr>
        <w:t xml:space="preserve">Following allegations of bullying and mistreatment of employees, </w:t>
      </w:r>
      <w:r w:rsidR="001642FC">
        <w:rPr>
          <w:rFonts w:ascii="Open Sans" w:hAnsi="Open Sans"/>
          <w:color w:val="000000"/>
          <w:szCs w:val="24"/>
        </w:rPr>
        <w:t xml:space="preserve">Pope Francis on Tuesday </w:t>
      </w:r>
      <w:r w:rsidR="00F47B0C">
        <w:rPr>
          <w:rFonts w:ascii="Open Sans" w:hAnsi="Open Sans"/>
          <w:color w:val="000000"/>
          <w:szCs w:val="24"/>
        </w:rPr>
        <w:t xml:space="preserve">(22 Nov 2022) </w:t>
      </w:r>
      <w:r w:rsidR="00F04160">
        <w:rPr>
          <w:szCs w:val="24"/>
          <w:lang w:val="en-CA"/>
        </w:rPr>
        <w:t>i</w:t>
      </w:r>
      <w:r w:rsidR="00F04160" w:rsidRPr="007B61F7">
        <w:rPr>
          <w:szCs w:val="24"/>
          <w:lang w:val="en-CA"/>
        </w:rPr>
        <w:t xml:space="preserve">n </w:t>
      </w:r>
      <w:r w:rsidR="00F04160">
        <w:rPr>
          <w:szCs w:val="24"/>
          <w:lang w:val="en-CA"/>
        </w:rPr>
        <w:t xml:space="preserve">a </w:t>
      </w:r>
      <w:hyperlink r:id="rId11" w:history="1">
        <w:r w:rsidR="00F04160" w:rsidRPr="007B61F7">
          <w:rPr>
            <w:rStyle w:val="Hyperlink"/>
            <w:szCs w:val="24"/>
            <w:lang w:val="en-CA"/>
          </w:rPr>
          <w:t>decree</w:t>
        </w:r>
      </w:hyperlink>
      <w:r w:rsidR="00F04160" w:rsidRPr="007B61F7">
        <w:rPr>
          <w:szCs w:val="24"/>
          <w:lang w:val="en-CA"/>
        </w:rPr>
        <w:t xml:space="preserve">, </w:t>
      </w:r>
      <w:r w:rsidR="00F04160">
        <w:rPr>
          <w:rFonts w:ascii="Open Sans" w:hAnsi="Open Sans"/>
          <w:color w:val="000000"/>
          <w:szCs w:val="24"/>
        </w:rPr>
        <w:t>rem</w:t>
      </w:r>
      <w:r w:rsidR="00F04160" w:rsidRPr="00F47B0C">
        <w:rPr>
          <w:szCs w:val="24"/>
        </w:rPr>
        <w:t>o</w:t>
      </w:r>
      <w:r w:rsidR="00F04160">
        <w:rPr>
          <w:rFonts w:ascii="Open Sans" w:hAnsi="Open Sans"/>
          <w:color w:val="000000"/>
          <w:szCs w:val="24"/>
        </w:rPr>
        <w:t>ved</w:t>
      </w:r>
      <w:r w:rsidR="001642FC">
        <w:rPr>
          <w:rFonts w:ascii="Open Sans" w:hAnsi="Open Sans"/>
          <w:color w:val="000000"/>
          <w:szCs w:val="24"/>
        </w:rPr>
        <w:t xml:space="preserve"> the entire leadership of the Roman Catholic Church's international charity</w:t>
      </w:r>
      <w:r w:rsidR="00F47B0C">
        <w:rPr>
          <w:rFonts w:ascii="Open Sans" w:hAnsi="Open Sans"/>
          <w:color w:val="000000"/>
          <w:szCs w:val="24"/>
        </w:rPr>
        <w:t xml:space="preserve"> &amp; </w:t>
      </w:r>
      <w:r w:rsidR="005F40D2">
        <w:rPr>
          <w:rFonts w:ascii="Open Sans" w:hAnsi="Open Sans"/>
          <w:color w:val="000000"/>
          <w:szCs w:val="24"/>
        </w:rPr>
        <w:t>s</w:t>
      </w:r>
      <w:r w:rsidR="005F40D2" w:rsidRPr="00F47B0C">
        <w:rPr>
          <w:szCs w:val="24"/>
        </w:rPr>
        <w:t>o</w:t>
      </w:r>
      <w:r w:rsidR="005F40D2">
        <w:rPr>
          <w:szCs w:val="24"/>
        </w:rPr>
        <w:t xml:space="preserve">cial </w:t>
      </w:r>
      <w:r w:rsidR="00F47B0C">
        <w:rPr>
          <w:rFonts w:ascii="Open Sans" w:hAnsi="Open Sans"/>
          <w:color w:val="000000"/>
          <w:szCs w:val="24"/>
        </w:rPr>
        <w:t>justice wing and</w:t>
      </w:r>
      <w:r w:rsidRPr="001873F0">
        <w:rPr>
          <w:rFonts w:ascii="Verdana" w:eastAsia="Times New Roman" w:hAnsi="Verdana"/>
          <w:color w:val="373737"/>
          <w:szCs w:val="24"/>
          <w:shd w:val="clear" w:color="auto" w:fill="FFFFFF"/>
        </w:rPr>
        <w:t xml:space="preserve"> </w:t>
      </w:r>
      <w:r w:rsidRPr="001873F0">
        <w:rPr>
          <w:rFonts w:ascii="Open Sans" w:hAnsi="Open Sans"/>
          <w:color w:val="000000"/>
          <w:szCs w:val="24"/>
        </w:rPr>
        <w:t>appointed</w:t>
      </w:r>
      <w:r>
        <w:rPr>
          <w:rFonts w:ascii="Open Sans" w:hAnsi="Open Sans"/>
          <w:color w:val="000000"/>
          <w:szCs w:val="24"/>
        </w:rPr>
        <w:t xml:space="preserve"> </w:t>
      </w:r>
      <w:r>
        <w:rPr>
          <w:rFonts w:ascii="Open Sans" w:hAnsi="Open Sans"/>
          <w:color w:val="000000"/>
          <w:szCs w:val="24"/>
          <w:lang w:val="en-CA"/>
        </w:rPr>
        <w:t xml:space="preserve">a </w:t>
      </w:r>
      <w:r>
        <w:rPr>
          <w:rFonts w:ascii="Open Sans" w:hAnsi="Open Sans" w:hint="eastAsia"/>
          <w:color w:val="000000"/>
          <w:szCs w:val="24"/>
          <w:lang w:val="en-CA"/>
        </w:rPr>
        <w:t>temporary</w:t>
      </w:r>
      <w:r>
        <w:rPr>
          <w:rFonts w:ascii="Open Sans" w:hAnsi="Open Sans"/>
          <w:color w:val="000000"/>
          <w:szCs w:val="24"/>
          <w:lang w:val="en-CA"/>
        </w:rPr>
        <w:t xml:space="preserve"> </w:t>
      </w:r>
      <w:r w:rsidRPr="001873F0">
        <w:rPr>
          <w:rFonts w:ascii="Open Sans" w:hAnsi="Open Sans"/>
          <w:color w:val="000000"/>
          <w:szCs w:val="24"/>
          <w:lang w:val="en-CA"/>
        </w:rPr>
        <w:t>Extraordinary Commissioner</w:t>
      </w:r>
      <w:r>
        <w:rPr>
          <w:rFonts w:ascii="Open Sans" w:hAnsi="Open Sans"/>
          <w:color w:val="000000"/>
          <w:szCs w:val="24"/>
          <w:lang w:val="en-CA"/>
        </w:rPr>
        <w:t>,</w:t>
      </w:r>
      <w:r w:rsidRPr="001873F0">
        <w:rPr>
          <w:rFonts w:ascii="Open Sans" w:hAnsi="Open Sans"/>
          <w:color w:val="000000"/>
          <w:szCs w:val="24"/>
          <w:lang w:val="en-CA"/>
        </w:rPr>
        <w:t xml:space="preserve"> </w:t>
      </w:r>
      <w:r w:rsidRPr="007B61F7">
        <w:rPr>
          <w:szCs w:val="24"/>
          <w:lang w:val="en-CA"/>
        </w:rPr>
        <w:t xml:space="preserve">Italian </w:t>
      </w:r>
      <w:r>
        <w:rPr>
          <w:szCs w:val="24"/>
          <w:lang w:val="en-CA"/>
        </w:rPr>
        <w:t xml:space="preserve">engineer and </w:t>
      </w:r>
      <w:r w:rsidRPr="007B61F7">
        <w:rPr>
          <w:szCs w:val="24"/>
          <w:lang w:val="en-CA"/>
        </w:rPr>
        <w:t xml:space="preserve">management consultant </w:t>
      </w:r>
      <w:r w:rsidR="00F04160">
        <w:rPr>
          <w:szCs w:val="24"/>
          <w:lang w:val="en-CA"/>
        </w:rPr>
        <w:t xml:space="preserve">Dr </w:t>
      </w:r>
      <w:r w:rsidRPr="007B61F7">
        <w:rPr>
          <w:szCs w:val="24"/>
          <w:lang w:val="en-CA"/>
        </w:rPr>
        <w:t>Pier Francesco Pinelli,</w:t>
      </w:r>
      <w:r>
        <w:rPr>
          <w:szCs w:val="24"/>
          <w:lang w:val="en-CA"/>
        </w:rPr>
        <w:t xml:space="preserve"> </w:t>
      </w:r>
      <w:r>
        <w:rPr>
          <w:rFonts w:ascii="Open Sans" w:hAnsi="Open Sans"/>
          <w:color w:val="000000"/>
          <w:szCs w:val="24"/>
          <w:lang w:val="en-CA"/>
        </w:rPr>
        <w:t>to run it</w:t>
      </w:r>
      <w:r w:rsidRPr="001873F0">
        <w:rPr>
          <w:rFonts w:ascii="Open Sans" w:hAnsi="Open Sans"/>
          <w:color w:val="000000"/>
          <w:szCs w:val="24"/>
          <w:lang w:val="en-CA"/>
        </w:rPr>
        <w:t xml:space="preserve">. During his six-month mandate </w:t>
      </w:r>
      <w:r>
        <w:rPr>
          <w:rFonts w:ascii="Open Sans" w:hAnsi="Open Sans"/>
          <w:color w:val="000000"/>
          <w:szCs w:val="24"/>
          <w:lang w:val="en-CA"/>
        </w:rPr>
        <w:t>t</w:t>
      </w:r>
      <w:r w:rsidRPr="001873F0">
        <w:rPr>
          <w:rFonts w:ascii="Open Sans" w:hAnsi="Open Sans"/>
          <w:color w:val="000000"/>
          <w:szCs w:val="24"/>
          <w:lang w:val="en-CA"/>
        </w:rPr>
        <w:t>he Extraordinary Commissioner is entrusted with re</w:t>
      </w:r>
      <w:r w:rsidR="000E1C99">
        <w:rPr>
          <w:rFonts w:ascii="Open Sans" w:hAnsi="Open Sans"/>
          <w:color w:val="000000"/>
          <w:szCs w:val="24"/>
          <w:lang w:val="en-CA"/>
        </w:rPr>
        <w:t>-</w:t>
      </w:r>
      <w:r w:rsidRPr="001873F0">
        <w:rPr>
          <w:rFonts w:ascii="Open Sans" w:hAnsi="Open Sans"/>
          <w:color w:val="000000"/>
          <w:szCs w:val="24"/>
          <w:lang w:val="en-CA"/>
        </w:rPr>
        <w:t>launching the organization.</w:t>
      </w:r>
    </w:p>
    <w:p w14:paraId="335367DD" w14:textId="76270EC6" w:rsidR="00467668" w:rsidRPr="00467668" w:rsidRDefault="001642FC" w:rsidP="00467668">
      <w:pPr>
        <w:pStyle w:val="NormalWeb"/>
        <w:rPr>
          <w:sz w:val="24"/>
          <w:szCs w:val="24"/>
        </w:rPr>
      </w:pPr>
      <w:r>
        <w:rPr>
          <w:rFonts w:ascii="Open Sans" w:hAnsi="Open Sans"/>
          <w:color w:val="000000"/>
          <w:sz w:val="24"/>
          <w:szCs w:val="24"/>
        </w:rPr>
        <w:t>The Pontiff's surprise decision was announced in a papal decree and involved the chiefs of Caritas Internationalis (CI</w:t>
      </w:r>
      <w:r w:rsidRPr="001642FC">
        <w:rPr>
          <w:rFonts w:ascii="Open Sans" w:hAnsi="Open Sans"/>
          <w:color w:val="000000"/>
          <w:sz w:val="24"/>
          <w:szCs w:val="24"/>
        </w:rPr>
        <w:t xml:space="preserve">), </w:t>
      </w:r>
      <w:hyperlink r:id="rId12" w:history="1">
        <w:r w:rsidRPr="001642FC">
          <w:rPr>
            <w:rStyle w:val="Hyperlink"/>
            <w:rFonts w:ascii="Open Sans" w:hAnsi="Open Sans"/>
            <w:sz w:val="24"/>
            <w:szCs w:val="24"/>
          </w:rPr>
          <w:t>founded</w:t>
        </w:r>
      </w:hyperlink>
      <w:r w:rsidRPr="001642FC">
        <w:rPr>
          <w:rStyle w:val="apple-converted-space"/>
          <w:rFonts w:ascii="Open Sans" w:hAnsi="Open Sans"/>
          <w:color w:val="000000"/>
          <w:sz w:val="24"/>
          <w:szCs w:val="24"/>
        </w:rPr>
        <w:t> </w:t>
      </w:r>
      <w:r w:rsidRPr="001642FC">
        <w:rPr>
          <w:rFonts w:ascii="Open Sans" w:hAnsi="Open Sans"/>
          <w:color w:val="000000"/>
          <w:sz w:val="24"/>
          <w:szCs w:val="24"/>
        </w:rPr>
        <w:t>in 1951, a confederation with 162 members</w:t>
      </w:r>
      <w:r>
        <w:rPr>
          <w:rFonts w:ascii="Open Sans" w:hAnsi="Open Sans"/>
          <w:color w:val="000000"/>
          <w:sz w:val="24"/>
          <w:szCs w:val="24"/>
        </w:rPr>
        <w:t xml:space="preserve"> </w:t>
      </w:r>
      <w:r w:rsidRPr="001642FC">
        <w:rPr>
          <w:rFonts w:ascii="Open Sans" w:hAnsi="Open Sans"/>
          <w:color w:val="000000"/>
          <w:sz w:val="24"/>
          <w:szCs w:val="24"/>
        </w:rPr>
        <w:t>of Catholic relief, development and social services organisations working in over 200 countries with more than</w:t>
      </w:r>
      <w:r>
        <w:rPr>
          <w:rFonts w:ascii="Open Sans" w:hAnsi="Open Sans"/>
          <w:color w:val="000000"/>
          <w:sz w:val="24"/>
          <w:szCs w:val="24"/>
        </w:rPr>
        <w:t xml:space="preserve"> a million staff and volunteers</w:t>
      </w:r>
      <w:r w:rsidR="00F47B0C">
        <w:rPr>
          <w:rFonts w:ascii="Open Sans" w:hAnsi="Open Sans"/>
          <w:color w:val="000000"/>
          <w:sz w:val="24"/>
          <w:szCs w:val="24"/>
        </w:rPr>
        <w:t>,</w:t>
      </w:r>
      <w:r>
        <w:rPr>
          <w:rFonts w:ascii="Open Sans" w:hAnsi="Open Sans"/>
          <w:color w:val="000000"/>
          <w:sz w:val="24"/>
          <w:szCs w:val="24"/>
        </w:rPr>
        <w:t xml:space="preserve"> </w:t>
      </w:r>
      <w:r w:rsidRPr="001642FC">
        <w:rPr>
          <w:rFonts w:ascii="Open Sans" w:hAnsi="Open Sans"/>
          <w:color w:val="000000"/>
          <w:sz w:val="24"/>
          <w:szCs w:val="24"/>
        </w:rPr>
        <w:t>including</w:t>
      </w:r>
      <w:r w:rsidRPr="001642FC">
        <w:rPr>
          <w:sz w:val="24"/>
          <w:szCs w:val="24"/>
        </w:rPr>
        <w:t xml:space="preserve"> Development &amp;</w:t>
      </w:r>
      <w:r w:rsidR="00603091">
        <w:rPr>
          <w:sz w:val="24"/>
          <w:szCs w:val="24"/>
        </w:rPr>
        <w:t xml:space="preserve"> </w:t>
      </w:r>
      <w:r w:rsidRPr="001642FC">
        <w:rPr>
          <w:sz w:val="24"/>
          <w:szCs w:val="24"/>
        </w:rPr>
        <w:t xml:space="preserve">Peace/ Caritas Canada. </w:t>
      </w:r>
      <w:r w:rsidR="00F47B0C" w:rsidRPr="00F47B0C">
        <w:rPr>
          <w:sz w:val="24"/>
          <w:szCs w:val="24"/>
        </w:rPr>
        <w:t>The dec</w:t>
      </w:r>
      <w:r w:rsidR="00F47B0C">
        <w:rPr>
          <w:sz w:val="24"/>
          <w:szCs w:val="24"/>
        </w:rPr>
        <w:t>ision</w:t>
      </w:r>
      <w:r w:rsidR="00F47B0C" w:rsidRPr="00F47B0C">
        <w:rPr>
          <w:sz w:val="24"/>
          <w:szCs w:val="24"/>
        </w:rPr>
        <w:t xml:space="preserve"> was published as members of Caritas International were in the middle of a two-day meeting in Rome for the first time since COVID-19.</w:t>
      </w:r>
      <w:r w:rsidR="00467668">
        <w:rPr>
          <w:sz w:val="24"/>
          <w:szCs w:val="24"/>
        </w:rPr>
        <w:t xml:space="preserve"> CI</w:t>
      </w:r>
      <w:r w:rsidR="00467668" w:rsidRPr="00467668">
        <w:rPr>
          <w:sz w:val="24"/>
          <w:szCs w:val="24"/>
        </w:rPr>
        <w:t xml:space="preserve"> reported income of some 5.1 million euros ($5.2 million) in 2020 and expenditures of 4.4 million euros, according to the annual statement.</w:t>
      </w:r>
      <w:r w:rsidR="00467668">
        <w:rPr>
          <w:sz w:val="24"/>
          <w:szCs w:val="24"/>
        </w:rPr>
        <w:t xml:space="preserve"> P</w:t>
      </w:r>
      <w:r w:rsidR="00467668" w:rsidRPr="00F47B0C">
        <w:rPr>
          <w:sz w:val="24"/>
          <w:szCs w:val="24"/>
        </w:rPr>
        <w:t>o</w:t>
      </w:r>
      <w:r w:rsidR="00467668">
        <w:rPr>
          <w:sz w:val="24"/>
          <w:szCs w:val="24"/>
        </w:rPr>
        <w:t>pe Francis is kn</w:t>
      </w:r>
      <w:r w:rsidR="00467668" w:rsidRPr="00F47B0C">
        <w:rPr>
          <w:sz w:val="24"/>
          <w:szCs w:val="24"/>
        </w:rPr>
        <w:t>o</w:t>
      </w:r>
      <w:r w:rsidR="00467668">
        <w:rPr>
          <w:sz w:val="24"/>
          <w:szCs w:val="24"/>
        </w:rPr>
        <w:t>wn t</w:t>
      </w:r>
      <w:r w:rsidR="00467668" w:rsidRPr="00F47B0C">
        <w:rPr>
          <w:sz w:val="24"/>
          <w:szCs w:val="24"/>
        </w:rPr>
        <w:t>o</w:t>
      </w:r>
      <w:r w:rsidR="00467668">
        <w:rPr>
          <w:sz w:val="24"/>
          <w:szCs w:val="24"/>
        </w:rPr>
        <w:t xml:space="preserve"> be unhappy with entities that spend </w:t>
      </w:r>
      <w:r w:rsidR="006E54B0">
        <w:rPr>
          <w:sz w:val="24"/>
          <w:szCs w:val="24"/>
        </w:rPr>
        <w:t>a large pr</w:t>
      </w:r>
      <w:r w:rsidR="006E54B0" w:rsidRPr="00F47B0C">
        <w:rPr>
          <w:sz w:val="24"/>
          <w:szCs w:val="24"/>
        </w:rPr>
        <w:t>o</w:t>
      </w:r>
      <w:r w:rsidR="006E54B0">
        <w:rPr>
          <w:sz w:val="24"/>
          <w:szCs w:val="24"/>
        </w:rPr>
        <w:t>p</w:t>
      </w:r>
      <w:r w:rsidR="006E54B0" w:rsidRPr="00F47B0C">
        <w:rPr>
          <w:sz w:val="24"/>
          <w:szCs w:val="24"/>
        </w:rPr>
        <w:t>o</w:t>
      </w:r>
      <w:r w:rsidR="006E54B0">
        <w:rPr>
          <w:sz w:val="24"/>
          <w:szCs w:val="24"/>
        </w:rPr>
        <w:t>rti</w:t>
      </w:r>
      <w:r w:rsidR="006E54B0" w:rsidRPr="00F47B0C">
        <w:rPr>
          <w:sz w:val="24"/>
          <w:szCs w:val="24"/>
        </w:rPr>
        <w:t>o</w:t>
      </w:r>
      <w:r w:rsidR="006E54B0">
        <w:rPr>
          <w:sz w:val="24"/>
          <w:szCs w:val="24"/>
        </w:rPr>
        <w:t xml:space="preserve">n </w:t>
      </w:r>
      <w:r w:rsidR="00467668" w:rsidRPr="00F47B0C">
        <w:rPr>
          <w:sz w:val="24"/>
          <w:szCs w:val="24"/>
        </w:rPr>
        <w:t>o</w:t>
      </w:r>
      <w:r w:rsidR="00467668">
        <w:rPr>
          <w:sz w:val="24"/>
          <w:szCs w:val="24"/>
        </w:rPr>
        <w:t>f their inc</w:t>
      </w:r>
      <w:r w:rsidR="00467668" w:rsidRPr="00F47B0C">
        <w:rPr>
          <w:sz w:val="24"/>
          <w:szCs w:val="24"/>
        </w:rPr>
        <w:t>o</w:t>
      </w:r>
      <w:r w:rsidR="00467668">
        <w:rPr>
          <w:sz w:val="24"/>
          <w:szCs w:val="24"/>
        </w:rPr>
        <w:t xml:space="preserve">me </w:t>
      </w:r>
      <w:r w:rsidR="00467668" w:rsidRPr="00F47B0C">
        <w:rPr>
          <w:sz w:val="24"/>
          <w:szCs w:val="24"/>
        </w:rPr>
        <w:t>o</w:t>
      </w:r>
      <w:r w:rsidR="00467668">
        <w:rPr>
          <w:sz w:val="24"/>
          <w:szCs w:val="24"/>
        </w:rPr>
        <w:t xml:space="preserve">n their </w:t>
      </w:r>
      <w:r w:rsidR="00467668" w:rsidRPr="00F47B0C">
        <w:rPr>
          <w:sz w:val="24"/>
          <w:szCs w:val="24"/>
        </w:rPr>
        <w:t>o</w:t>
      </w:r>
      <w:r w:rsidR="00467668">
        <w:rPr>
          <w:sz w:val="24"/>
          <w:szCs w:val="24"/>
        </w:rPr>
        <w:t>wn wages rather than actual pr</w:t>
      </w:r>
      <w:r w:rsidR="00467668" w:rsidRPr="00F47B0C">
        <w:rPr>
          <w:sz w:val="24"/>
          <w:szCs w:val="24"/>
        </w:rPr>
        <w:t>o</w:t>
      </w:r>
      <w:r w:rsidR="00467668">
        <w:rPr>
          <w:sz w:val="24"/>
          <w:szCs w:val="24"/>
        </w:rPr>
        <w:t>jects.</w:t>
      </w:r>
    </w:p>
    <w:p w14:paraId="303D1F8A" w14:textId="401BDC48" w:rsidR="001642FC" w:rsidRPr="001642FC" w:rsidRDefault="00434E78" w:rsidP="001642FC">
      <w:pPr>
        <w:pStyle w:val="NormalWeb"/>
        <w:rPr>
          <w:rFonts w:ascii="Open Sans" w:hAnsi="Open Sans" w:hint="eastAsia"/>
          <w:color w:val="000000"/>
          <w:sz w:val="24"/>
          <w:szCs w:val="24"/>
        </w:rPr>
      </w:pPr>
      <w:r>
        <w:rPr>
          <w:sz w:val="24"/>
          <w:szCs w:val="24"/>
        </w:rPr>
        <w:t>Pinelli was</w:t>
      </w:r>
      <w:r w:rsidR="001642FC" w:rsidRPr="001642FC">
        <w:rPr>
          <w:sz w:val="24"/>
          <w:szCs w:val="24"/>
        </w:rPr>
        <w:t xml:space="preserve"> appointed to oversee sweeping changes to the Vatican-based umbrella body</w:t>
      </w:r>
      <w:r w:rsidR="00F47B0C">
        <w:rPr>
          <w:sz w:val="24"/>
          <w:szCs w:val="24"/>
        </w:rPr>
        <w:t xml:space="preserve"> in </w:t>
      </w:r>
      <w:r w:rsidR="00F47B0C" w:rsidRPr="00F47B0C">
        <w:rPr>
          <w:sz w:val="24"/>
          <w:szCs w:val="24"/>
          <w:lang w:val="en-GB"/>
        </w:rPr>
        <w:t>both its statu</w:t>
      </w:r>
      <w:r w:rsidR="00467668">
        <w:rPr>
          <w:sz w:val="24"/>
          <w:szCs w:val="24"/>
          <w:lang w:val="en-GB"/>
        </w:rPr>
        <w:t>t</w:t>
      </w:r>
      <w:r w:rsidR="00F47B0C" w:rsidRPr="00F47B0C">
        <w:rPr>
          <w:sz w:val="24"/>
          <w:szCs w:val="24"/>
          <w:lang w:val="en-GB"/>
        </w:rPr>
        <w:t xml:space="preserve">es </w:t>
      </w:r>
      <w:r w:rsidR="00467668">
        <w:rPr>
          <w:sz w:val="24"/>
          <w:szCs w:val="24"/>
          <w:lang w:val="en-GB"/>
        </w:rPr>
        <w:t xml:space="preserve">(which were last revised </w:t>
      </w:r>
      <w:r w:rsidR="00467668" w:rsidRPr="00F47B0C">
        <w:rPr>
          <w:sz w:val="24"/>
          <w:szCs w:val="24"/>
        </w:rPr>
        <w:t>o</w:t>
      </w:r>
      <w:r w:rsidR="00467668">
        <w:rPr>
          <w:sz w:val="24"/>
          <w:szCs w:val="24"/>
          <w:lang w:val="en-GB"/>
        </w:rPr>
        <w:t>nly tw</w:t>
      </w:r>
      <w:r w:rsidR="00467668" w:rsidRPr="00F47B0C">
        <w:rPr>
          <w:sz w:val="24"/>
          <w:szCs w:val="24"/>
        </w:rPr>
        <w:t>o</w:t>
      </w:r>
      <w:r w:rsidR="00467668">
        <w:rPr>
          <w:sz w:val="24"/>
          <w:szCs w:val="24"/>
          <w:lang w:val="en-GB"/>
        </w:rPr>
        <w:t xml:space="preserve"> years ag</w:t>
      </w:r>
      <w:r w:rsidR="00467668" w:rsidRPr="00F47B0C">
        <w:rPr>
          <w:sz w:val="24"/>
          <w:szCs w:val="24"/>
        </w:rPr>
        <w:t>o</w:t>
      </w:r>
      <w:r w:rsidR="00467668">
        <w:rPr>
          <w:sz w:val="24"/>
          <w:szCs w:val="24"/>
          <w:lang w:val="en-GB"/>
        </w:rPr>
        <w:t xml:space="preserve">) </w:t>
      </w:r>
      <w:r w:rsidR="00F47B0C" w:rsidRPr="00F47B0C">
        <w:rPr>
          <w:sz w:val="24"/>
          <w:szCs w:val="24"/>
          <w:lang w:val="en-GB"/>
        </w:rPr>
        <w:t>and management.</w:t>
      </w:r>
    </w:p>
    <w:p w14:paraId="77C45C27" w14:textId="5717B7B7" w:rsidR="00F04160" w:rsidRPr="00F04160" w:rsidRDefault="00F04160" w:rsidP="00F04160">
      <w:pPr>
        <w:rPr>
          <w:szCs w:val="24"/>
          <w:lang w:val="en-CA"/>
        </w:rPr>
      </w:pPr>
      <w:r>
        <w:rPr>
          <w:szCs w:val="24"/>
          <w:lang w:val="en-CA"/>
        </w:rPr>
        <w:t>Pinelli</w:t>
      </w:r>
      <w:r w:rsidRPr="00F04160">
        <w:rPr>
          <w:szCs w:val="24"/>
          <w:lang w:val="en-CA"/>
        </w:rPr>
        <w:t xml:space="preserve"> noting that in this process, and in the preparation for the General Assembly, </w:t>
      </w:r>
      <w:r>
        <w:rPr>
          <w:szCs w:val="24"/>
          <w:lang w:val="en-CA"/>
        </w:rPr>
        <w:t>f</w:t>
      </w:r>
      <w:r w:rsidR="00085AE8">
        <w:rPr>
          <w:szCs w:val="24"/>
          <w:lang w:val="en-CA"/>
        </w:rPr>
        <w:t>o</w:t>
      </w:r>
      <w:r>
        <w:rPr>
          <w:szCs w:val="24"/>
          <w:lang w:val="en-CA"/>
        </w:rPr>
        <w:t xml:space="preserve">rmer CI President </w:t>
      </w:r>
      <w:r w:rsidR="00844A2E">
        <w:rPr>
          <w:szCs w:val="24"/>
          <w:lang w:val="en-CA"/>
        </w:rPr>
        <w:t>Cardinal Luis Antonio</w:t>
      </w:r>
      <w:r w:rsidRPr="00F04160">
        <w:rPr>
          <w:szCs w:val="24"/>
          <w:lang w:val="en-CA"/>
        </w:rPr>
        <w:t xml:space="preserve"> Tagle will play a major role, and he will be particularly responsible for relations with local churches and national Caritas organisations.</w:t>
      </w:r>
      <w:r>
        <w:rPr>
          <w:szCs w:val="24"/>
          <w:lang w:val="en-CA"/>
        </w:rPr>
        <w:t xml:space="preserve"> </w:t>
      </w:r>
      <w:r w:rsidRPr="00F04160">
        <w:rPr>
          <w:szCs w:val="24"/>
          <w:lang w:val="en-CA"/>
        </w:rPr>
        <w:t xml:space="preserve">“Cardinal Tagle,” </w:t>
      </w:r>
      <w:r w:rsidR="00844A2E">
        <w:rPr>
          <w:szCs w:val="24"/>
          <w:lang w:val="en-CA"/>
        </w:rPr>
        <w:t>Pinelli</w:t>
      </w:r>
      <w:r w:rsidRPr="00F04160">
        <w:rPr>
          <w:szCs w:val="24"/>
          <w:lang w:val="en-CA"/>
        </w:rPr>
        <w:t xml:space="preserve"> said, “represents a point of reference for my work and his support is precious to ensure that all Caritas members participate in this journey.”</w:t>
      </w:r>
    </w:p>
    <w:p w14:paraId="7A53EA55" w14:textId="77777777" w:rsidR="00F04160" w:rsidRDefault="00F04160" w:rsidP="00875C3A">
      <w:pPr>
        <w:rPr>
          <w:szCs w:val="24"/>
          <w:lang w:val="en-CA"/>
        </w:rPr>
      </w:pPr>
    </w:p>
    <w:p w14:paraId="2378E76B" w14:textId="3105971D" w:rsidR="00875C3A" w:rsidRPr="007B61F7" w:rsidRDefault="00875C3A" w:rsidP="00875C3A">
      <w:pPr>
        <w:rPr>
          <w:szCs w:val="24"/>
          <w:lang w:val="en-CA"/>
        </w:rPr>
      </w:pPr>
      <w:r w:rsidRPr="007B61F7">
        <w:rPr>
          <w:szCs w:val="24"/>
          <w:lang w:val="en-CA"/>
        </w:rPr>
        <w:t>Other </w:t>
      </w:r>
      <w:hyperlink r:id="rId13" w:history="1">
        <w:r w:rsidRPr="007B61F7">
          <w:rPr>
            <w:rStyle w:val="Hyperlink"/>
            <w:szCs w:val="24"/>
            <w:lang w:val="en-CA"/>
          </w:rPr>
          <w:t>senior Caritas Internationalis figures</w:t>
        </w:r>
      </w:hyperlink>
      <w:r w:rsidR="002C341F">
        <w:rPr>
          <w:szCs w:val="24"/>
          <w:lang w:val="en-CA"/>
        </w:rPr>
        <w:t> losing their posts include Secretary General Aloysius John, T</w:t>
      </w:r>
      <w:r w:rsidRPr="007B61F7">
        <w:rPr>
          <w:szCs w:val="24"/>
          <w:lang w:val="en-CA"/>
        </w:rPr>
        <w:t>r</w:t>
      </w:r>
      <w:r w:rsidR="002C341F">
        <w:rPr>
          <w:szCs w:val="24"/>
          <w:lang w:val="en-CA"/>
        </w:rPr>
        <w:t>easurer Alexander Bodmann, and Ecclesiastical A</w:t>
      </w:r>
      <w:r w:rsidRPr="007B61F7">
        <w:rPr>
          <w:szCs w:val="24"/>
          <w:lang w:val="en-CA"/>
        </w:rPr>
        <w:t xml:space="preserve">ssistant Msgr. Pierre Cibambo. </w:t>
      </w:r>
    </w:p>
    <w:p w14:paraId="25AA6850" w14:textId="58413161" w:rsidR="00391E11" w:rsidRDefault="00875C3A" w:rsidP="00736F4C">
      <w:pPr>
        <w:pStyle w:val="NormalWeb"/>
        <w:rPr>
          <w:color w:val="000000"/>
          <w:sz w:val="24"/>
          <w:szCs w:val="24"/>
        </w:rPr>
      </w:pPr>
      <w:r w:rsidRPr="007B61F7">
        <w:rPr>
          <w:color w:val="000000"/>
          <w:sz w:val="24"/>
          <w:szCs w:val="24"/>
        </w:rPr>
        <w:t xml:space="preserve">Pinelli will also be helped by Maria Amparo Alonso Escobar, Caritas Internationalis’ Spanish head of advocacy, and Portuguese Jesuit Fr. Manuel Morujão, “for the personal </w:t>
      </w:r>
      <w:r w:rsidRPr="007B61F7">
        <w:rPr>
          <w:color w:val="000000"/>
          <w:sz w:val="24"/>
          <w:szCs w:val="24"/>
        </w:rPr>
        <w:lastRenderedPageBreak/>
        <w:t>and spiritual accompaniment of employees.”</w:t>
      </w:r>
      <w:r w:rsidR="007B61F7" w:rsidRPr="007B61F7">
        <w:rPr>
          <w:color w:val="000000"/>
          <w:sz w:val="24"/>
          <w:szCs w:val="24"/>
        </w:rPr>
        <w:t xml:space="preserve"> </w:t>
      </w:r>
      <w:r w:rsidR="00736F4C" w:rsidRPr="00736F4C">
        <w:rPr>
          <w:color w:val="000000"/>
          <w:sz w:val="24"/>
          <w:szCs w:val="24"/>
        </w:rPr>
        <w:t>The papal decree said that Pinelli would work with the dicastery in his new role, which includes updating the organization’s statutes, ahead of a May 2023 general assembly</w:t>
      </w:r>
      <w:r w:rsidR="00196109">
        <w:rPr>
          <w:color w:val="000000"/>
          <w:sz w:val="24"/>
          <w:szCs w:val="24"/>
        </w:rPr>
        <w:t>.</w:t>
      </w:r>
      <w:r w:rsidR="00736F4C" w:rsidRPr="00736F4C">
        <w:rPr>
          <w:color w:val="000000"/>
          <w:sz w:val="24"/>
          <w:szCs w:val="24"/>
        </w:rPr>
        <w:t xml:space="preserve"> </w:t>
      </w:r>
    </w:p>
    <w:p w14:paraId="32BC2711" w14:textId="77777777" w:rsidR="00434E78" w:rsidRPr="00F04160" w:rsidRDefault="00434E78" w:rsidP="00434E78">
      <w:pPr>
        <w:pStyle w:val="NormalWeb"/>
        <w:rPr>
          <w:color w:val="000000"/>
          <w:sz w:val="24"/>
          <w:szCs w:val="24"/>
        </w:rPr>
      </w:pPr>
      <w:r w:rsidRPr="00F04160">
        <w:rPr>
          <w:color w:val="000000"/>
          <w:sz w:val="24"/>
          <w:szCs w:val="24"/>
        </w:rPr>
        <w:t xml:space="preserve">Work to lay the foundations for the renewal process of the General Secretariat of Caritas Internationalis has commenced and will end with the General Assembly in May 2023 where Caritas Internationalis members are expected to elect a new leadership. </w:t>
      </w:r>
    </w:p>
    <w:p w14:paraId="2E21302A" w14:textId="4BF027C0" w:rsidR="00434E78" w:rsidRPr="00F04160" w:rsidRDefault="00434E78" w:rsidP="00434E78">
      <w:pPr>
        <w:pStyle w:val="NormalWeb"/>
        <w:rPr>
          <w:color w:val="000000"/>
          <w:sz w:val="24"/>
          <w:szCs w:val="24"/>
        </w:rPr>
      </w:pPr>
      <w:r w:rsidRPr="00F04160">
        <w:rPr>
          <w:color w:val="000000"/>
          <w:sz w:val="24"/>
          <w:szCs w:val="24"/>
        </w:rPr>
        <w:t>The purpose of this work is aimed at strengthening the Confederation's coordination instrument. This path includes the full participation of the regional secretariats and national Caritas agencies, which work daily in their territories to respond to humanitarian emergencies and to promote integral human development particularly for the poor and vulnerable.</w:t>
      </w:r>
    </w:p>
    <w:p w14:paraId="50A93D29" w14:textId="15709683" w:rsidR="00736F4C" w:rsidRPr="00391E11" w:rsidRDefault="00736F4C" w:rsidP="00736F4C">
      <w:pPr>
        <w:pStyle w:val="NormalWeb"/>
        <w:rPr>
          <w:color w:val="000000"/>
          <w:szCs w:val="24"/>
        </w:rPr>
      </w:pPr>
      <w:r w:rsidRPr="007B61F7">
        <w:rPr>
          <w:color w:val="000000"/>
          <w:sz w:val="24"/>
          <w:szCs w:val="24"/>
        </w:rPr>
        <w:t xml:space="preserve">Pinelli </w:t>
      </w:r>
      <w:r>
        <w:rPr>
          <w:color w:val="000000"/>
          <w:sz w:val="24"/>
          <w:szCs w:val="24"/>
        </w:rPr>
        <w:t xml:space="preserve">has experience in this sort of work having </w:t>
      </w:r>
      <w:r w:rsidRPr="007B61F7">
        <w:rPr>
          <w:color w:val="000000"/>
          <w:sz w:val="24"/>
          <w:szCs w:val="24"/>
        </w:rPr>
        <w:t>assisted </w:t>
      </w:r>
      <w:hyperlink r:id="rId14" w:history="1">
        <w:r w:rsidRPr="007B61F7">
          <w:rPr>
            <w:rStyle w:val="Hyperlink"/>
            <w:sz w:val="24"/>
            <w:szCs w:val="24"/>
          </w:rPr>
          <w:t>Cardinal Blase Cupich</w:t>
        </w:r>
      </w:hyperlink>
      <w:r w:rsidRPr="007B61F7">
        <w:rPr>
          <w:color w:val="000000"/>
          <w:sz w:val="24"/>
          <w:szCs w:val="24"/>
        </w:rPr>
        <w:t> with a 2021 review of the Vatican’s </w:t>
      </w:r>
      <w:hyperlink r:id="rId15" w:history="1">
        <w:r w:rsidRPr="007B61F7">
          <w:rPr>
            <w:rStyle w:val="Hyperlink"/>
            <w:sz w:val="24"/>
            <w:szCs w:val="24"/>
          </w:rPr>
          <w:t>Dicastery for Promoting Integral Human Development</w:t>
        </w:r>
      </w:hyperlink>
      <w:r w:rsidRPr="007B61F7">
        <w:rPr>
          <w:color w:val="000000"/>
          <w:sz w:val="24"/>
          <w:szCs w:val="24"/>
        </w:rPr>
        <w:t>, which paved the way for leadership changes</w:t>
      </w:r>
      <w:r w:rsidR="008364AA">
        <w:rPr>
          <w:color w:val="000000"/>
          <w:sz w:val="24"/>
          <w:szCs w:val="24"/>
        </w:rPr>
        <w:t xml:space="preserve"> in that organisation</w:t>
      </w:r>
      <w:r w:rsidRPr="007B61F7">
        <w:rPr>
          <w:color w:val="000000"/>
          <w:sz w:val="24"/>
          <w:szCs w:val="24"/>
        </w:rPr>
        <w:t>.</w:t>
      </w:r>
      <w:r w:rsidR="00F73D5B">
        <w:rPr>
          <w:color w:val="000000"/>
          <w:sz w:val="24"/>
          <w:szCs w:val="24"/>
        </w:rPr>
        <w:t xml:space="preserve"> </w:t>
      </w:r>
      <w:r w:rsidR="00F73D5B" w:rsidRPr="00F73D5B">
        <w:rPr>
          <w:color w:val="000000"/>
          <w:sz w:val="24"/>
          <w:szCs w:val="24"/>
          <w:lang w:val="en-GB"/>
        </w:rPr>
        <w:t>The team also included Sister Helen Alford, vice-rector of the Pontifical Angelicum University, an ordinary member of the Pontif</w:t>
      </w:r>
      <w:r w:rsidR="00F73D5B">
        <w:rPr>
          <w:color w:val="000000"/>
          <w:sz w:val="24"/>
          <w:szCs w:val="24"/>
          <w:lang w:val="en-GB"/>
        </w:rPr>
        <w:t>ical Academy of Social Sciences.</w:t>
      </w:r>
      <w:r w:rsidR="00F73D5B" w:rsidRPr="00F73D5B">
        <w:rPr>
          <w:color w:val="000000"/>
          <w:sz w:val="24"/>
          <w:szCs w:val="24"/>
          <w:lang w:val="en-GB"/>
        </w:rPr>
        <w:t xml:space="preserve"> </w:t>
      </w:r>
    </w:p>
    <w:p w14:paraId="02B6FB97" w14:textId="3E487CAC" w:rsidR="00736F4C" w:rsidRPr="00736F4C" w:rsidRDefault="00736F4C" w:rsidP="00736F4C">
      <w:pPr>
        <w:pStyle w:val="NormalWeb"/>
        <w:rPr>
          <w:color w:val="000000"/>
          <w:sz w:val="24"/>
          <w:szCs w:val="24"/>
        </w:rPr>
      </w:pPr>
      <w:r w:rsidRPr="00736F4C">
        <w:rPr>
          <w:color w:val="000000"/>
          <w:sz w:val="24"/>
          <w:szCs w:val="24"/>
        </w:rPr>
        <w:t xml:space="preserve">In </w:t>
      </w:r>
      <w:r w:rsidR="00A95005">
        <w:rPr>
          <w:color w:val="000000"/>
          <w:sz w:val="24"/>
          <w:szCs w:val="24"/>
        </w:rPr>
        <w:t xml:space="preserve">the </w:t>
      </w:r>
      <w:r w:rsidR="00767076">
        <w:rPr>
          <w:color w:val="000000"/>
          <w:sz w:val="24"/>
          <w:szCs w:val="24"/>
        </w:rPr>
        <w:t>22 Nov</w:t>
      </w:r>
      <w:r w:rsidRPr="00736F4C">
        <w:rPr>
          <w:color w:val="000000"/>
          <w:sz w:val="24"/>
          <w:szCs w:val="24"/>
        </w:rPr>
        <w:t> </w:t>
      </w:r>
      <w:hyperlink r:id="rId16" w:history="1">
        <w:r w:rsidRPr="00736F4C">
          <w:rPr>
            <w:rStyle w:val="Hyperlink"/>
            <w:sz w:val="24"/>
            <w:szCs w:val="24"/>
          </w:rPr>
          <w:t>press release</w:t>
        </w:r>
      </w:hyperlink>
      <w:r w:rsidRPr="00736F4C">
        <w:rPr>
          <w:color w:val="000000"/>
          <w:sz w:val="24"/>
          <w:szCs w:val="24"/>
        </w:rPr>
        <w:t xml:space="preserve">, the human development dicastery </w:t>
      </w:r>
      <w:r w:rsidR="001642FC">
        <w:rPr>
          <w:color w:val="000000"/>
          <w:sz w:val="24"/>
          <w:szCs w:val="24"/>
        </w:rPr>
        <w:t>stated</w:t>
      </w:r>
      <w:r w:rsidRPr="00736F4C">
        <w:rPr>
          <w:color w:val="000000"/>
          <w:sz w:val="24"/>
          <w:szCs w:val="24"/>
        </w:rPr>
        <w:t xml:space="preserve"> that the removal of the organization’s leadership would have “no impact on the functioning of member organizations and the services of charity and solidarity they provide around the world; on the contrary, it will serve to strengthen such service.”</w:t>
      </w:r>
    </w:p>
    <w:p w14:paraId="3A6B2D23" w14:textId="006DB92F" w:rsidR="00F344E6" w:rsidRDefault="00736F4C" w:rsidP="00736F4C">
      <w:pPr>
        <w:pStyle w:val="NormalWeb"/>
        <w:rPr>
          <w:color w:val="000000"/>
          <w:sz w:val="24"/>
          <w:szCs w:val="24"/>
        </w:rPr>
      </w:pPr>
      <w:r w:rsidRPr="00736F4C">
        <w:rPr>
          <w:color w:val="000000"/>
          <w:sz w:val="24"/>
          <w:szCs w:val="24"/>
        </w:rPr>
        <w:t>It explained that earlier this year it had commissioned a review of the “workplace environment” at Caritas Internationalis and “its alignment with Catholic values of human dignity and respect for each person.”</w:t>
      </w:r>
      <w:r w:rsidR="00B72CB8">
        <w:rPr>
          <w:color w:val="000000"/>
          <w:sz w:val="24"/>
          <w:szCs w:val="24"/>
        </w:rPr>
        <w:t xml:space="preserve"> [</w:t>
      </w:r>
      <w:r w:rsidR="00B72CB8" w:rsidRPr="00B72CB8">
        <w:rPr>
          <w:color w:val="000000"/>
          <w:sz w:val="24"/>
          <w:szCs w:val="24"/>
        </w:rPr>
        <w:t>Pope Francis sends an inspection or appoints a commissioner whenever he wants to reform something.</w:t>
      </w:r>
      <w:r w:rsidR="00B72CB8">
        <w:rPr>
          <w:color w:val="000000"/>
          <w:sz w:val="24"/>
          <w:szCs w:val="24"/>
        </w:rPr>
        <w:t>]</w:t>
      </w:r>
      <w:r w:rsidR="00B72CB8" w:rsidRPr="00B72CB8">
        <w:rPr>
          <w:rFonts w:ascii="Helvetica" w:eastAsia="Times New Roman" w:hAnsi="Helvetica"/>
          <w:color w:val="2F222A"/>
          <w:sz w:val="27"/>
          <w:szCs w:val="27"/>
          <w:shd w:val="clear" w:color="auto" w:fill="FFFFFF"/>
        </w:rPr>
        <w:t xml:space="preserve"> </w:t>
      </w:r>
    </w:p>
    <w:p w14:paraId="5D1D21F4" w14:textId="03C8B622" w:rsidR="0056515B" w:rsidRPr="0056515B" w:rsidRDefault="0056515B" w:rsidP="0056515B">
      <w:pPr>
        <w:pStyle w:val="NormalWeb"/>
        <w:rPr>
          <w:color w:val="000000"/>
          <w:sz w:val="24"/>
          <w:szCs w:val="24"/>
        </w:rPr>
      </w:pPr>
      <w:r>
        <w:rPr>
          <w:color w:val="000000"/>
          <w:sz w:val="24"/>
          <w:szCs w:val="24"/>
        </w:rPr>
        <w:t xml:space="preserve">The statement </w:t>
      </w:r>
      <w:r w:rsidRPr="0056515B">
        <w:rPr>
          <w:color w:val="000000"/>
          <w:sz w:val="24"/>
          <w:szCs w:val="24"/>
        </w:rPr>
        <w:t xml:space="preserve">noted that the </w:t>
      </w:r>
      <w:r w:rsidR="00196109">
        <w:rPr>
          <w:color w:val="000000"/>
          <w:sz w:val="24"/>
          <w:szCs w:val="24"/>
        </w:rPr>
        <w:t>Dicastery</w:t>
      </w:r>
      <w:r w:rsidRPr="0056515B">
        <w:rPr>
          <w:color w:val="000000"/>
          <w:sz w:val="24"/>
          <w:szCs w:val="24"/>
        </w:rPr>
        <w:t xml:space="preserve"> was given competence for Caritas Internationalis as part of Pope Francis’s reform of the Roman Curia, meaning the Vatican’s central governing bureaucracy, published earlier this year in his constitution, </w:t>
      </w:r>
      <w:r w:rsidRPr="0056515B">
        <w:rPr>
          <w:i/>
          <w:iCs/>
          <w:color w:val="000000"/>
          <w:sz w:val="24"/>
          <w:szCs w:val="24"/>
        </w:rPr>
        <w:t>Predicate Evangelium</w:t>
      </w:r>
      <w:r w:rsidRPr="0056515B">
        <w:rPr>
          <w:color w:val="000000"/>
          <w:sz w:val="24"/>
          <w:szCs w:val="24"/>
        </w:rPr>
        <w:t>.</w:t>
      </w:r>
    </w:p>
    <w:p w14:paraId="41AC7CE9" w14:textId="66113675" w:rsidR="0056515B" w:rsidRPr="0056515B" w:rsidRDefault="0056515B" w:rsidP="0056515B">
      <w:pPr>
        <w:pStyle w:val="NormalWeb"/>
        <w:rPr>
          <w:color w:val="000000"/>
          <w:sz w:val="24"/>
          <w:szCs w:val="24"/>
        </w:rPr>
      </w:pPr>
      <w:r w:rsidRPr="0056515B">
        <w:rPr>
          <w:color w:val="000000"/>
          <w:sz w:val="24"/>
          <w:szCs w:val="24"/>
        </w:rPr>
        <w:t xml:space="preserve">Shortly after, the </w:t>
      </w:r>
      <w:r w:rsidR="00DA3BA1">
        <w:rPr>
          <w:color w:val="000000"/>
          <w:sz w:val="24"/>
          <w:szCs w:val="24"/>
        </w:rPr>
        <w:t>Dicastery</w:t>
      </w:r>
      <w:r w:rsidRPr="0056515B">
        <w:rPr>
          <w:color w:val="000000"/>
          <w:sz w:val="24"/>
          <w:szCs w:val="24"/>
        </w:rPr>
        <w:t xml:space="preserve"> said it commissioned a review of the “workplace environment”</w:t>
      </w:r>
      <w:r w:rsidR="00F04160">
        <w:rPr>
          <w:color w:val="000000"/>
          <w:sz w:val="24"/>
          <w:szCs w:val="24"/>
        </w:rPr>
        <w:t xml:space="preserve"> within the general secretariat</w:t>
      </w:r>
      <w:r w:rsidRPr="0056515B">
        <w:rPr>
          <w:color w:val="000000"/>
          <w:sz w:val="24"/>
          <w:szCs w:val="24"/>
        </w:rPr>
        <w:t xml:space="preserve"> of Caritas Internationalis, as well as “its alignment with Catholic values of human dignity and respect for each person.”</w:t>
      </w:r>
    </w:p>
    <w:p w14:paraId="1140C65F" w14:textId="77777777" w:rsidR="0056515B" w:rsidRPr="0056515B" w:rsidRDefault="0056515B" w:rsidP="0056515B">
      <w:pPr>
        <w:pStyle w:val="NormalWeb"/>
        <w:rPr>
          <w:color w:val="000000"/>
          <w:sz w:val="24"/>
          <w:szCs w:val="24"/>
        </w:rPr>
      </w:pPr>
      <w:r w:rsidRPr="0056515B">
        <w:rPr>
          <w:color w:val="000000"/>
          <w:sz w:val="24"/>
          <w:szCs w:val="24"/>
        </w:rPr>
        <w:t>The review was carried out by a panel of independent experts including Pinelli, and psychologists Father Enrico Parolari and Doctor Francesca Busnelli, and both current and former employees were invited to participate.</w:t>
      </w:r>
    </w:p>
    <w:p w14:paraId="7D06E82D" w14:textId="446076C3" w:rsidR="0056515B" w:rsidRPr="0056515B" w:rsidRDefault="0056515B" w:rsidP="0056515B">
      <w:pPr>
        <w:pStyle w:val="NormalWeb"/>
        <w:rPr>
          <w:color w:val="000000"/>
          <w:sz w:val="24"/>
          <w:szCs w:val="24"/>
        </w:rPr>
      </w:pPr>
      <w:r w:rsidRPr="0056515B">
        <w:rPr>
          <w:color w:val="000000"/>
          <w:sz w:val="24"/>
          <w:szCs w:val="24"/>
        </w:rPr>
        <w:t>The goal of the review, the statem</w:t>
      </w:r>
      <w:r w:rsidR="00B72CB8">
        <w:rPr>
          <w:color w:val="000000"/>
          <w:sz w:val="24"/>
          <w:szCs w:val="24"/>
        </w:rPr>
        <w:t>ent said, was to improve Carita</w:t>
      </w:r>
      <w:r w:rsidRPr="0056515B">
        <w:rPr>
          <w:color w:val="000000"/>
          <w:sz w:val="24"/>
          <w:szCs w:val="24"/>
        </w:rPr>
        <w:t>s International</w:t>
      </w:r>
      <w:r w:rsidR="00B72CB8">
        <w:rPr>
          <w:color w:val="000000"/>
          <w:sz w:val="24"/>
          <w:szCs w:val="24"/>
        </w:rPr>
        <w:t>is</w:t>
      </w:r>
      <w:r w:rsidRPr="0056515B">
        <w:rPr>
          <w:color w:val="000000"/>
          <w:sz w:val="24"/>
          <w:szCs w:val="24"/>
        </w:rPr>
        <w:t>’s “management norms and procedures.” It found that despite management problems, “financial matters have been well-handled and fundraising goals regularly achieved.”</w:t>
      </w:r>
    </w:p>
    <w:p w14:paraId="3327A824" w14:textId="5AD31487" w:rsidR="00736F4C" w:rsidRPr="00736F4C" w:rsidRDefault="002558F8" w:rsidP="00736F4C">
      <w:pPr>
        <w:pStyle w:val="NormalWeb"/>
        <w:rPr>
          <w:color w:val="000000"/>
          <w:sz w:val="24"/>
          <w:szCs w:val="24"/>
        </w:rPr>
      </w:pPr>
      <w:r w:rsidRPr="00736F4C">
        <w:rPr>
          <w:color w:val="000000"/>
          <w:sz w:val="24"/>
          <w:szCs w:val="24"/>
        </w:rPr>
        <w:t xml:space="preserve"> </w:t>
      </w:r>
      <w:r w:rsidR="00736F4C" w:rsidRPr="00736F4C">
        <w:rPr>
          <w:color w:val="000000"/>
          <w:sz w:val="24"/>
          <w:szCs w:val="24"/>
        </w:rPr>
        <w:t>“No evidence emerged of financial mismanagement or sexual impropriety, but other important themes and areas for urgent attention emerged from the panel’s work,” the dicastery said. “Real deficiencies were noted in management and procedures, seriously prejudicing team spirit and staff morale.”</w:t>
      </w:r>
      <w:r w:rsidR="00C53FAE">
        <w:rPr>
          <w:color w:val="000000"/>
          <w:sz w:val="24"/>
          <w:szCs w:val="24"/>
        </w:rPr>
        <w:t xml:space="preserve"> </w:t>
      </w:r>
      <w:r w:rsidR="00EE28F3">
        <w:rPr>
          <w:color w:val="000000"/>
          <w:sz w:val="24"/>
          <w:szCs w:val="24"/>
        </w:rPr>
        <w:t>Notwithstanding this r</w:t>
      </w:r>
      <w:r w:rsidR="009C32F1">
        <w:rPr>
          <w:color w:val="000000"/>
          <w:sz w:val="24"/>
          <w:szCs w:val="24"/>
        </w:rPr>
        <w:t>egarding sexual impr</w:t>
      </w:r>
      <w:r w:rsidR="009C32F1" w:rsidRPr="00736F4C">
        <w:rPr>
          <w:color w:val="000000"/>
          <w:sz w:val="24"/>
          <w:szCs w:val="24"/>
        </w:rPr>
        <w:t>o</w:t>
      </w:r>
      <w:r w:rsidR="009C32F1">
        <w:rPr>
          <w:color w:val="000000"/>
          <w:sz w:val="24"/>
          <w:szCs w:val="24"/>
        </w:rPr>
        <w:t>priety</w:t>
      </w:r>
      <w:r w:rsidR="00EE28F3">
        <w:rPr>
          <w:color w:val="000000"/>
          <w:sz w:val="24"/>
          <w:szCs w:val="24"/>
        </w:rPr>
        <w:t>,</w:t>
      </w:r>
      <w:r w:rsidR="009C32F1">
        <w:rPr>
          <w:color w:val="000000"/>
          <w:sz w:val="24"/>
          <w:szCs w:val="24"/>
        </w:rPr>
        <w:t xml:space="preserve"> a CI </w:t>
      </w:r>
      <w:r w:rsidR="00C53FAE">
        <w:rPr>
          <w:color w:val="000000"/>
          <w:sz w:val="24"/>
          <w:szCs w:val="24"/>
        </w:rPr>
        <w:t xml:space="preserve">report did mention sexual abuse </w:t>
      </w:r>
      <w:r w:rsidR="00EE28F3">
        <w:rPr>
          <w:color w:val="000000"/>
          <w:sz w:val="24"/>
          <w:szCs w:val="24"/>
        </w:rPr>
        <w:t xml:space="preserve">in 2019 </w:t>
      </w:r>
      <w:r w:rsidR="00C53FAE">
        <w:rPr>
          <w:color w:val="000000"/>
          <w:sz w:val="24"/>
          <w:szCs w:val="24"/>
        </w:rPr>
        <w:t>by a CI direct</w:t>
      </w:r>
      <w:r w:rsidR="00C53FAE" w:rsidRPr="00736F4C">
        <w:rPr>
          <w:color w:val="000000"/>
          <w:sz w:val="24"/>
          <w:szCs w:val="24"/>
        </w:rPr>
        <w:t>o</w:t>
      </w:r>
      <w:r w:rsidR="00C53FAE">
        <w:rPr>
          <w:color w:val="000000"/>
          <w:sz w:val="24"/>
          <w:szCs w:val="24"/>
        </w:rPr>
        <w:t xml:space="preserve">r in the Central African Republic </w:t>
      </w:r>
      <w:hyperlink r:id="rId17" w:history="1">
        <w:r w:rsidR="009C32F1" w:rsidRPr="009C32F1">
          <w:rPr>
            <w:rStyle w:val="Hyperlink"/>
            <w:sz w:val="24"/>
            <w:szCs w:val="24"/>
          </w:rPr>
          <w:t>https://www.caritas.org/2019/11/apology/</w:t>
        </w:r>
      </w:hyperlink>
      <w:r w:rsidR="009C32F1">
        <w:rPr>
          <w:color w:val="000000"/>
          <w:sz w:val="24"/>
          <w:szCs w:val="24"/>
        </w:rPr>
        <w:t xml:space="preserve">. Apparently </w:t>
      </w:r>
      <w:r w:rsidR="007B49A9">
        <w:rPr>
          <w:color w:val="000000"/>
          <w:sz w:val="24"/>
          <w:szCs w:val="24"/>
        </w:rPr>
        <w:t>dealing with the offending cleric was left t</w:t>
      </w:r>
      <w:r w:rsidR="007A6164">
        <w:rPr>
          <w:color w:val="000000"/>
          <w:sz w:val="24"/>
          <w:szCs w:val="24"/>
        </w:rPr>
        <w:t>o</w:t>
      </w:r>
      <w:r w:rsidR="007B49A9">
        <w:rPr>
          <w:color w:val="000000"/>
          <w:sz w:val="24"/>
          <w:szCs w:val="24"/>
        </w:rPr>
        <w:t xml:space="preserve"> his </w:t>
      </w:r>
      <w:r w:rsidR="007A6164">
        <w:rPr>
          <w:color w:val="000000"/>
          <w:sz w:val="24"/>
          <w:szCs w:val="24"/>
        </w:rPr>
        <w:t>o</w:t>
      </w:r>
      <w:r w:rsidR="007B49A9">
        <w:rPr>
          <w:color w:val="000000"/>
          <w:sz w:val="24"/>
          <w:szCs w:val="24"/>
        </w:rPr>
        <w:t>rder</w:t>
      </w:r>
      <w:r w:rsidR="007A6164">
        <w:rPr>
          <w:color w:val="000000"/>
          <w:sz w:val="24"/>
          <w:szCs w:val="24"/>
        </w:rPr>
        <w:t>’s superiors</w:t>
      </w:r>
      <w:r w:rsidR="007B49A9">
        <w:rPr>
          <w:color w:val="000000"/>
          <w:sz w:val="24"/>
          <w:szCs w:val="24"/>
        </w:rPr>
        <w:t xml:space="preserve"> but </w:t>
      </w:r>
      <w:r w:rsidR="009C32F1">
        <w:rPr>
          <w:color w:val="000000"/>
          <w:sz w:val="24"/>
          <w:szCs w:val="24"/>
        </w:rPr>
        <w:t>there was a lack of follow up regarding this</w:t>
      </w:r>
      <w:r w:rsidR="00F7732F">
        <w:rPr>
          <w:color w:val="000000"/>
          <w:sz w:val="24"/>
          <w:szCs w:val="24"/>
        </w:rPr>
        <w:t>,</w:t>
      </w:r>
      <w:r w:rsidR="00B72CB8">
        <w:rPr>
          <w:color w:val="000000"/>
          <w:sz w:val="24"/>
          <w:szCs w:val="24"/>
        </w:rPr>
        <w:t xml:space="preserve"> which affected morale</w:t>
      </w:r>
      <w:r w:rsidR="007A6164">
        <w:rPr>
          <w:color w:val="000000"/>
          <w:sz w:val="24"/>
          <w:szCs w:val="24"/>
        </w:rPr>
        <w:t xml:space="preserve"> in CI</w:t>
      </w:r>
      <w:r w:rsidR="009C32F1">
        <w:rPr>
          <w:color w:val="000000"/>
          <w:sz w:val="24"/>
          <w:szCs w:val="24"/>
        </w:rPr>
        <w:t>.</w:t>
      </w:r>
    </w:p>
    <w:p w14:paraId="791AEAF7" w14:textId="77777777" w:rsidR="00736F4C" w:rsidRDefault="00736F4C" w:rsidP="00736F4C">
      <w:pPr>
        <w:pStyle w:val="NormalWeb"/>
        <w:rPr>
          <w:color w:val="000000"/>
          <w:sz w:val="24"/>
          <w:szCs w:val="24"/>
        </w:rPr>
      </w:pPr>
      <w:r w:rsidRPr="00736F4C">
        <w:rPr>
          <w:color w:val="000000"/>
          <w:sz w:val="24"/>
          <w:szCs w:val="24"/>
        </w:rPr>
        <w:t>Dicastery prefect </w:t>
      </w:r>
      <w:hyperlink r:id="rId18" w:history="1">
        <w:r w:rsidRPr="00736F4C">
          <w:rPr>
            <w:rStyle w:val="Hyperlink"/>
            <w:sz w:val="24"/>
            <w:szCs w:val="24"/>
          </w:rPr>
          <w:t>Cardinal Michael Czerny</w:t>
        </w:r>
      </w:hyperlink>
      <w:r w:rsidRPr="00736F4C">
        <w:rPr>
          <w:color w:val="000000"/>
          <w:sz w:val="24"/>
          <w:szCs w:val="24"/>
        </w:rPr>
        <w:t> commented: “In recent years we have seen the needs of the many whom Caritas serves increase markedly, and it is imperative that Caritas Internationalis be well prepared to meet these challenges.”</w:t>
      </w:r>
    </w:p>
    <w:p w14:paraId="6A2B84EF" w14:textId="6283119B" w:rsidR="00E67D50" w:rsidRPr="00E67D50" w:rsidRDefault="00E67D50" w:rsidP="00E67D50">
      <w:pPr>
        <w:pStyle w:val="NormalWeb"/>
        <w:rPr>
          <w:color w:val="000000"/>
          <w:sz w:val="24"/>
          <w:szCs w:val="24"/>
        </w:rPr>
      </w:pPr>
      <w:r w:rsidRPr="00E67D50">
        <w:rPr>
          <w:color w:val="000000"/>
          <w:sz w:val="24"/>
          <w:szCs w:val="24"/>
        </w:rPr>
        <w:t xml:space="preserve"> “Pope Francis invites us to consider ‘the mission that Caritas is called to carry out in the Church,” he said, saying “Charity is not a barren service nor a simple offering to be made in order to ease our conscience.”</w:t>
      </w:r>
    </w:p>
    <w:p w14:paraId="2297AE53" w14:textId="77777777" w:rsidR="00E67D50" w:rsidRDefault="00E67D50" w:rsidP="00E67D50">
      <w:pPr>
        <w:pStyle w:val="NormalWeb"/>
        <w:rPr>
          <w:color w:val="000000"/>
          <w:sz w:val="24"/>
          <w:szCs w:val="24"/>
        </w:rPr>
      </w:pPr>
      <w:r w:rsidRPr="00E67D50">
        <w:rPr>
          <w:color w:val="000000"/>
          <w:sz w:val="24"/>
          <w:szCs w:val="24"/>
        </w:rPr>
        <w:t>“What we must never forget,” he said, “is that charity has its origin and its essence in God himself; charity is God our Father’s embrace of every person, particularly of the least and the suffering, those who occupy a preferential place in his heart.’”</w:t>
      </w:r>
    </w:p>
    <w:p w14:paraId="6452B7A9" w14:textId="3663A989" w:rsidR="00E67D50" w:rsidRPr="00736F4C" w:rsidRDefault="00E67D50" w:rsidP="00736F4C">
      <w:pPr>
        <w:pStyle w:val="NormalWeb"/>
        <w:rPr>
          <w:color w:val="000000"/>
          <w:sz w:val="24"/>
          <w:szCs w:val="24"/>
        </w:rPr>
      </w:pPr>
      <w:r>
        <w:rPr>
          <w:color w:val="000000"/>
          <w:sz w:val="24"/>
          <w:szCs w:val="24"/>
        </w:rPr>
        <w:t xml:space="preserve">[In this time </w:t>
      </w:r>
      <w:r w:rsidRPr="00E67D50">
        <w:rPr>
          <w:color w:val="000000"/>
          <w:sz w:val="24"/>
          <w:szCs w:val="24"/>
        </w:rPr>
        <w:t>o</w:t>
      </w:r>
      <w:r>
        <w:rPr>
          <w:color w:val="000000"/>
          <w:sz w:val="24"/>
          <w:szCs w:val="24"/>
        </w:rPr>
        <w:t>f C</w:t>
      </w:r>
      <w:r w:rsidRPr="00E67D50">
        <w:rPr>
          <w:color w:val="000000"/>
          <w:sz w:val="24"/>
          <w:szCs w:val="24"/>
        </w:rPr>
        <w:t>O</w:t>
      </w:r>
      <w:r>
        <w:rPr>
          <w:color w:val="000000"/>
          <w:sz w:val="24"/>
          <w:szCs w:val="24"/>
        </w:rPr>
        <w:t>P 27 may we repeat “P</w:t>
      </w:r>
      <w:r w:rsidRPr="00E67D50">
        <w:rPr>
          <w:color w:val="000000"/>
          <w:sz w:val="24"/>
          <w:szCs w:val="24"/>
        </w:rPr>
        <w:t>o</w:t>
      </w:r>
      <w:r>
        <w:rPr>
          <w:color w:val="000000"/>
          <w:sz w:val="24"/>
          <w:szCs w:val="24"/>
        </w:rPr>
        <w:t>litics is the highest f</w:t>
      </w:r>
      <w:r w:rsidRPr="00E67D50">
        <w:rPr>
          <w:color w:val="000000"/>
          <w:sz w:val="24"/>
          <w:szCs w:val="24"/>
        </w:rPr>
        <w:t>o</w:t>
      </w:r>
      <w:r>
        <w:rPr>
          <w:color w:val="000000"/>
          <w:sz w:val="24"/>
          <w:szCs w:val="24"/>
        </w:rPr>
        <w:t xml:space="preserve">rm </w:t>
      </w:r>
      <w:r w:rsidRPr="00E67D50">
        <w:rPr>
          <w:color w:val="000000"/>
          <w:sz w:val="24"/>
          <w:szCs w:val="24"/>
        </w:rPr>
        <w:t>o</w:t>
      </w:r>
      <w:r>
        <w:rPr>
          <w:color w:val="000000"/>
          <w:sz w:val="24"/>
          <w:szCs w:val="24"/>
        </w:rPr>
        <w:t>f charity”</w:t>
      </w:r>
      <w:r w:rsidR="00FC440B">
        <w:rPr>
          <w:color w:val="000000"/>
          <w:sz w:val="24"/>
          <w:szCs w:val="24"/>
        </w:rPr>
        <w:t xml:space="preserve"> </w:t>
      </w:r>
      <w:r w:rsidR="009D45D4">
        <w:rPr>
          <w:color w:val="000000"/>
          <w:sz w:val="24"/>
          <w:szCs w:val="24"/>
        </w:rPr>
        <w:t>(Pius XI, Paul VI, Francis</w:t>
      </w:r>
      <w:r>
        <w:rPr>
          <w:color w:val="000000"/>
          <w:sz w:val="24"/>
          <w:szCs w:val="24"/>
        </w:rPr>
        <w:t xml:space="preserve">; </w:t>
      </w:r>
      <w:r w:rsidRPr="00E67D50">
        <w:rPr>
          <w:color w:val="000000"/>
          <w:sz w:val="24"/>
          <w:szCs w:val="24"/>
        </w:rPr>
        <w:t>o</w:t>
      </w:r>
      <w:r>
        <w:rPr>
          <w:color w:val="000000"/>
          <w:sz w:val="24"/>
          <w:szCs w:val="24"/>
        </w:rPr>
        <w:t>r it sh</w:t>
      </w:r>
      <w:r w:rsidRPr="00E67D50">
        <w:rPr>
          <w:color w:val="000000"/>
          <w:sz w:val="24"/>
          <w:szCs w:val="24"/>
        </w:rPr>
        <w:t>o</w:t>
      </w:r>
      <w:r>
        <w:rPr>
          <w:color w:val="000000"/>
          <w:sz w:val="24"/>
          <w:szCs w:val="24"/>
        </w:rPr>
        <w:t>uld be!]</w:t>
      </w:r>
    </w:p>
    <w:p w14:paraId="18B4EE7C" w14:textId="51CFB16A" w:rsidR="00736F4C" w:rsidRPr="00736F4C" w:rsidRDefault="004027BF" w:rsidP="00736F4C">
      <w:pPr>
        <w:pStyle w:val="NormalWeb"/>
        <w:rPr>
          <w:color w:val="000000"/>
          <w:sz w:val="24"/>
          <w:szCs w:val="24"/>
        </w:rPr>
      </w:pPr>
      <w:r>
        <w:rPr>
          <w:color w:val="000000"/>
          <w:sz w:val="24"/>
          <w:szCs w:val="24"/>
        </w:rPr>
        <w:t>In</w:t>
      </w:r>
      <w:r w:rsidR="00A606C2">
        <w:rPr>
          <w:color w:val="000000"/>
          <w:sz w:val="24"/>
          <w:szCs w:val="24"/>
        </w:rPr>
        <w:t xml:space="preserve"> recent years</w:t>
      </w:r>
      <w:r>
        <w:rPr>
          <w:color w:val="000000"/>
          <w:sz w:val="24"/>
          <w:szCs w:val="24"/>
        </w:rPr>
        <w:t xml:space="preserve">, </w:t>
      </w:r>
      <w:r w:rsidR="00736F4C" w:rsidRPr="00736F4C">
        <w:rPr>
          <w:color w:val="000000"/>
          <w:sz w:val="24"/>
          <w:szCs w:val="24"/>
        </w:rPr>
        <w:t>Caritas Internationalis has had a sometimes uneasy relationship w</w:t>
      </w:r>
      <w:r w:rsidR="00A606C2">
        <w:rPr>
          <w:color w:val="000000"/>
          <w:sz w:val="24"/>
          <w:szCs w:val="24"/>
        </w:rPr>
        <w:t xml:space="preserve">ith the Vatican </w:t>
      </w:r>
      <w:r>
        <w:rPr>
          <w:color w:val="000000"/>
          <w:sz w:val="24"/>
          <w:szCs w:val="24"/>
        </w:rPr>
        <w:t>which</w:t>
      </w:r>
      <w:r w:rsidRPr="004027BF">
        <w:rPr>
          <w:color w:val="000000"/>
          <w:sz w:val="24"/>
          <w:szCs w:val="24"/>
        </w:rPr>
        <w:t xml:space="preserve"> derived from the formulation of Benedict XVI’s encyclical </w:t>
      </w:r>
      <w:r w:rsidRPr="004027BF">
        <w:rPr>
          <w:i/>
          <w:iCs/>
          <w:color w:val="000000"/>
          <w:sz w:val="24"/>
          <w:szCs w:val="24"/>
        </w:rPr>
        <w:t>Caritas in Veritate</w:t>
      </w:r>
      <w:r w:rsidRPr="004027BF">
        <w:rPr>
          <w:color w:val="000000"/>
          <w:sz w:val="24"/>
          <w:szCs w:val="24"/>
        </w:rPr>
        <w:t>. In the encyclical, Benedict XVI stressed that human development and foreign aid could not be separated from the demand for truth. The encyclical also pointed to the fact that many international organizations were promoting abortion, contraception, sterilization, and euthanasia.</w:t>
      </w:r>
    </w:p>
    <w:p w14:paraId="31A6F15E" w14:textId="2F1158A2" w:rsidR="00AE4EF4" w:rsidRDefault="00736F4C" w:rsidP="00AE4EF4">
      <w:pPr>
        <w:pStyle w:val="NormalWeb"/>
        <w:rPr>
          <w:color w:val="000000"/>
          <w:sz w:val="24"/>
          <w:szCs w:val="24"/>
        </w:rPr>
      </w:pPr>
      <w:r w:rsidRPr="00736F4C">
        <w:rPr>
          <w:color w:val="000000"/>
          <w:sz w:val="24"/>
          <w:szCs w:val="24"/>
        </w:rPr>
        <w:t>The Vatican reportedly </w:t>
      </w:r>
      <w:hyperlink r:id="rId19" w:history="1">
        <w:r w:rsidRPr="00736F4C">
          <w:rPr>
            <w:rStyle w:val="Hyperlink"/>
            <w:sz w:val="24"/>
            <w:szCs w:val="24"/>
          </w:rPr>
          <w:t>blocked</w:t>
        </w:r>
      </w:hyperlink>
      <w:r w:rsidRPr="00736F4C">
        <w:rPr>
          <w:color w:val="000000"/>
          <w:sz w:val="24"/>
          <w:szCs w:val="24"/>
        </w:rPr>
        <w:t> the re-election of Lesley-Anne Knig</w:t>
      </w:r>
      <w:r w:rsidR="00B82334">
        <w:rPr>
          <w:color w:val="000000"/>
          <w:sz w:val="24"/>
          <w:szCs w:val="24"/>
        </w:rPr>
        <w:t>ht as Caritas Internationalis’ Secretary G</w:t>
      </w:r>
      <w:r w:rsidRPr="00736F4C">
        <w:rPr>
          <w:color w:val="000000"/>
          <w:sz w:val="24"/>
          <w:szCs w:val="24"/>
        </w:rPr>
        <w:t>eneral in 2011.</w:t>
      </w:r>
      <w:r w:rsidR="00AE4EF4" w:rsidRPr="00AE4EF4">
        <w:rPr>
          <w:color w:val="000000"/>
          <w:sz w:val="24"/>
          <w:szCs w:val="24"/>
        </w:rPr>
        <w:t xml:space="preserve"> </w:t>
      </w:r>
      <w:r w:rsidR="004027BF" w:rsidRPr="004027BF">
        <w:rPr>
          <w:color w:val="000000"/>
          <w:sz w:val="24"/>
          <w:szCs w:val="24"/>
        </w:rPr>
        <w:t>Knight’s non-confirmation also stemmed from the new approach given with the subsequent reform of Caritas Internationalis.</w:t>
      </w:r>
      <w:r w:rsidR="004027BF">
        <w:rPr>
          <w:color w:val="000000"/>
          <w:sz w:val="24"/>
          <w:szCs w:val="24"/>
        </w:rPr>
        <w:t xml:space="preserve"> </w:t>
      </w:r>
      <w:r w:rsidR="00AE4EF4" w:rsidRPr="00AE4EF4">
        <w:rPr>
          <w:color w:val="000000"/>
          <w:sz w:val="24"/>
          <w:szCs w:val="24"/>
          <w:lang w:val="en-GB"/>
        </w:rPr>
        <w:t xml:space="preserve">However, her work was praised by the president of Caritas Internationalis at the time, Cardinal Oscar Andrés </w:t>
      </w:r>
      <w:r w:rsidR="00AE4EF4">
        <w:rPr>
          <w:color w:val="000000"/>
          <w:sz w:val="24"/>
          <w:szCs w:val="24"/>
          <w:lang w:val="en-GB"/>
        </w:rPr>
        <w:t>Rodriguez Maradiaga.</w:t>
      </w:r>
      <w:r w:rsidRPr="00736F4C">
        <w:rPr>
          <w:color w:val="000000"/>
          <w:sz w:val="24"/>
          <w:szCs w:val="24"/>
        </w:rPr>
        <w:t> </w:t>
      </w:r>
      <w:hyperlink r:id="rId20" w:history="1">
        <w:r w:rsidRPr="00736F4C">
          <w:rPr>
            <w:rStyle w:val="Hyperlink"/>
            <w:sz w:val="24"/>
            <w:szCs w:val="24"/>
          </w:rPr>
          <w:t>Cardinal Robert Sarah</w:t>
        </w:r>
      </w:hyperlink>
      <w:r w:rsidRPr="00736F4C">
        <w:rPr>
          <w:color w:val="000000"/>
          <w:sz w:val="24"/>
          <w:szCs w:val="24"/>
        </w:rPr>
        <w:t xml:space="preserve">, then head of the </w:t>
      </w:r>
      <w:r w:rsidR="006624D7">
        <w:rPr>
          <w:color w:val="000000"/>
          <w:sz w:val="24"/>
          <w:szCs w:val="24"/>
        </w:rPr>
        <w:t>[</w:t>
      </w:r>
      <w:r w:rsidR="00A95005">
        <w:rPr>
          <w:color w:val="000000"/>
          <w:sz w:val="24"/>
          <w:szCs w:val="24"/>
        </w:rPr>
        <w:t xml:space="preserve">now defunct] </w:t>
      </w:r>
      <w:r w:rsidRPr="00736F4C">
        <w:rPr>
          <w:color w:val="000000"/>
          <w:sz w:val="24"/>
          <w:szCs w:val="24"/>
        </w:rPr>
        <w:t>Pontifical Council “Cor Unum,” </w:t>
      </w:r>
      <w:hyperlink r:id="rId21" w:history="1">
        <w:r w:rsidRPr="00736F4C">
          <w:rPr>
            <w:rStyle w:val="Hyperlink"/>
            <w:sz w:val="24"/>
            <w:szCs w:val="24"/>
          </w:rPr>
          <w:t>said</w:t>
        </w:r>
      </w:hyperlink>
      <w:r w:rsidRPr="00736F4C">
        <w:rPr>
          <w:color w:val="000000"/>
          <w:sz w:val="24"/>
          <w:szCs w:val="24"/>
        </w:rPr>
        <w:t> at the time that the Vatican wanted the body to focus on its “Catholic identity.”</w:t>
      </w:r>
      <w:r w:rsidR="00AE4EF4">
        <w:rPr>
          <w:color w:val="000000"/>
          <w:sz w:val="24"/>
          <w:szCs w:val="24"/>
        </w:rPr>
        <w:t xml:space="preserve"> </w:t>
      </w:r>
    </w:p>
    <w:p w14:paraId="567E9640" w14:textId="4D8FED13" w:rsidR="00736F4C" w:rsidRPr="00736F4C" w:rsidRDefault="003A53CE" w:rsidP="00736F4C">
      <w:pPr>
        <w:pStyle w:val="NormalWeb"/>
        <w:rPr>
          <w:color w:val="000000"/>
          <w:sz w:val="24"/>
          <w:szCs w:val="24"/>
        </w:rPr>
      </w:pPr>
      <w:r>
        <w:rPr>
          <w:color w:val="000000"/>
          <w:sz w:val="24"/>
          <w:szCs w:val="24"/>
        </w:rPr>
        <w:t>H</w:t>
      </w:r>
      <w:r w:rsidRPr="003A53CE">
        <w:rPr>
          <w:color w:val="000000"/>
          <w:sz w:val="24"/>
          <w:szCs w:val="24"/>
          <w:lang w:val="en-GB"/>
        </w:rPr>
        <w:t>o</w:t>
      </w:r>
      <w:r>
        <w:rPr>
          <w:color w:val="000000"/>
          <w:sz w:val="24"/>
          <w:szCs w:val="24"/>
        </w:rPr>
        <w:t xml:space="preserve">w this </w:t>
      </w:r>
      <w:r w:rsidR="00100E26">
        <w:rPr>
          <w:color w:val="000000"/>
          <w:sz w:val="24"/>
          <w:szCs w:val="24"/>
        </w:rPr>
        <w:t xml:space="preserve">is </w:t>
      </w:r>
      <w:r>
        <w:rPr>
          <w:color w:val="000000"/>
          <w:sz w:val="24"/>
          <w:szCs w:val="24"/>
        </w:rPr>
        <w:t>t</w:t>
      </w:r>
      <w:r w:rsidRPr="003A53CE">
        <w:rPr>
          <w:color w:val="000000"/>
          <w:sz w:val="24"/>
          <w:szCs w:val="24"/>
          <w:lang w:val="en-GB"/>
        </w:rPr>
        <w:t>o</w:t>
      </w:r>
      <w:r>
        <w:rPr>
          <w:color w:val="000000"/>
          <w:sz w:val="24"/>
          <w:szCs w:val="24"/>
        </w:rPr>
        <w:t xml:space="preserve"> be d</w:t>
      </w:r>
      <w:r w:rsidRPr="00736F4C">
        <w:rPr>
          <w:color w:val="000000"/>
          <w:sz w:val="24"/>
          <w:szCs w:val="24"/>
        </w:rPr>
        <w:t>o</w:t>
      </w:r>
      <w:r>
        <w:rPr>
          <w:color w:val="000000"/>
          <w:sz w:val="24"/>
          <w:szCs w:val="24"/>
        </w:rPr>
        <w:t xml:space="preserve">ne, by </w:t>
      </w:r>
      <w:r w:rsidR="002558F8">
        <w:rPr>
          <w:color w:val="000000"/>
          <w:sz w:val="24"/>
          <w:szCs w:val="24"/>
        </w:rPr>
        <w:t xml:space="preserve">a </w:t>
      </w:r>
      <w:r>
        <w:rPr>
          <w:color w:val="000000"/>
          <w:sz w:val="24"/>
          <w:szCs w:val="24"/>
        </w:rPr>
        <w:t>church which “pr</w:t>
      </w:r>
      <w:r w:rsidRPr="00736F4C">
        <w:rPr>
          <w:color w:val="000000"/>
          <w:sz w:val="24"/>
          <w:szCs w:val="24"/>
        </w:rPr>
        <w:t>o</w:t>
      </w:r>
      <w:r>
        <w:rPr>
          <w:color w:val="000000"/>
          <w:sz w:val="24"/>
          <w:szCs w:val="24"/>
        </w:rPr>
        <w:t>p</w:t>
      </w:r>
      <w:r w:rsidRPr="00736F4C">
        <w:rPr>
          <w:color w:val="000000"/>
          <w:sz w:val="24"/>
          <w:szCs w:val="24"/>
        </w:rPr>
        <w:t>o</w:t>
      </w:r>
      <w:r>
        <w:rPr>
          <w:color w:val="000000"/>
          <w:sz w:val="24"/>
          <w:szCs w:val="24"/>
        </w:rPr>
        <w:t>ses</w:t>
      </w:r>
      <w:r w:rsidR="00EC7647">
        <w:rPr>
          <w:color w:val="000000"/>
          <w:sz w:val="24"/>
          <w:szCs w:val="24"/>
        </w:rPr>
        <w:t>,</w:t>
      </w:r>
      <w:r w:rsidR="00EC7647" w:rsidRPr="00EC7647">
        <w:rPr>
          <w:color w:val="000000"/>
          <w:sz w:val="24"/>
          <w:szCs w:val="24"/>
        </w:rPr>
        <w:t xml:space="preserve"> </w:t>
      </w:r>
      <w:r w:rsidR="00EC7647">
        <w:rPr>
          <w:color w:val="000000"/>
          <w:sz w:val="24"/>
          <w:szCs w:val="24"/>
        </w:rPr>
        <w:t>she imp</w:t>
      </w:r>
      <w:r w:rsidR="00EC7647" w:rsidRPr="00736F4C">
        <w:rPr>
          <w:color w:val="000000"/>
          <w:sz w:val="24"/>
          <w:szCs w:val="24"/>
        </w:rPr>
        <w:t>o</w:t>
      </w:r>
      <w:r w:rsidR="00EC7647">
        <w:rPr>
          <w:color w:val="000000"/>
          <w:sz w:val="24"/>
          <w:szCs w:val="24"/>
        </w:rPr>
        <w:t>ses n</w:t>
      </w:r>
      <w:r w:rsidR="00EC7647" w:rsidRPr="00736F4C">
        <w:rPr>
          <w:color w:val="000000"/>
          <w:sz w:val="24"/>
          <w:szCs w:val="24"/>
        </w:rPr>
        <w:t>o</w:t>
      </w:r>
      <w:r w:rsidR="00EC7647">
        <w:rPr>
          <w:color w:val="000000"/>
          <w:sz w:val="24"/>
          <w:szCs w:val="24"/>
        </w:rPr>
        <w:t>thing</w:t>
      </w:r>
      <w:r>
        <w:rPr>
          <w:color w:val="000000"/>
          <w:sz w:val="24"/>
          <w:szCs w:val="24"/>
        </w:rPr>
        <w:t>”</w:t>
      </w:r>
      <w:r w:rsidR="00E67D50">
        <w:rPr>
          <w:color w:val="000000"/>
          <w:sz w:val="24"/>
          <w:szCs w:val="24"/>
        </w:rPr>
        <w:t xml:space="preserve"> </w:t>
      </w:r>
      <w:r w:rsidR="002558F8">
        <w:rPr>
          <w:color w:val="000000"/>
          <w:sz w:val="24"/>
          <w:szCs w:val="24"/>
        </w:rPr>
        <w:t>(Pope St John Paul II</w:t>
      </w:r>
      <w:r w:rsidR="00EC7647">
        <w:rPr>
          <w:color w:val="000000"/>
          <w:sz w:val="24"/>
          <w:szCs w:val="24"/>
        </w:rPr>
        <w:t xml:space="preserve">, 1990, </w:t>
      </w:r>
      <w:r w:rsidR="00EC7647" w:rsidRPr="00EC7647">
        <w:rPr>
          <w:i/>
          <w:color w:val="000000"/>
          <w:sz w:val="24"/>
          <w:szCs w:val="24"/>
        </w:rPr>
        <w:t>Redemptor missio</w:t>
      </w:r>
      <w:r w:rsidR="00EC7647">
        <w:rPr>
          <w:color w:val="000000"/>
          <w:sz w:val="24"/>
          <w:szCs w:val="24"/>
        </w:rPr>
        <w:t>, 39)</w:t>
      </w:r>
      <w:r>
        <w:rPr>
          <w:color w:val="000000"/>
          <w:sz w:val="24"/>
          <w:szCs w:val="24"/>
        </w:rPr>
        <w:t xml:space="preserve"> and w</w:t>
      </w:r>
      <w:r w:rsidRPr="00736F4C">
        <w:rPr>
          <w:color w:val="000000"/>
          <w:sz w:val="24"/>
          <w:szCs w:val="24"/>
        </w:rPr>
        <w:t>o</w:t>
      </w:r>
      <w:r>
        <w:rPr>
          <w:color w:val="000000"/>
          <w:sz w:val="24"/>
          <w:szCs w:val="24"/>
        </w:rPr>
        <w:t>rks with all pe</w:t>
      </w:r>
      <w:r w:rsidRPr="00736F4C">
        <w:rPr>
          <w:color w:val="000000"/>
          <w:sz w:val="24"/>
          <w:szCs w:val="24"/>
        </w:rPr>
        <w:t>o</w:t>
      </w:r>
      <w:r>
        <w:rPr>
          <w:color w:val="000000"/>
          <w:sz w:val="24"/>
          <w:szCs w:val="24"/>
        </w:rPr>
        <w:t xml:space="preserve">ple </w:t>
      </w:r>
      <w:r w:rsidRPr="00736F4C">
        <w:rPr>
          <w:color w:val="000000"/>
          <w:sz w:val="24"/>
          <w:szCs w:val="24"/>
        </w:rPr>
        <w:t>o</w:t>
      </w:r>
      <w:r>
        <w:rPr>
          <w:color w:val="000000"/>
          <w:sz w:val="24"/>
          <w:szCs w:val="24"/>
        </w:rPr>
        <w:t>f g</w:t>
      </w:r>
      <w:r w:rsidRPr="00736F4C">
        <w:rPr>
          <w:color w:val="000000"/>
          <w:sz w:val="24"/>
          <w:szCs w:val="24"/>
        </w:rPr>
        <w:t>oo</w:t>
      </w:r>
      <w:r>
        <w:rPr>
          <w:color w:val="000000"/>
          <w:sz w:val="24"/>
          <w:szCs w:val="24"/>
        </w:rPr>
        <w:t>d will, remains t</w:t>
      </w:r>
      <w:r w:rsidRPr="00736F4C">
        <w:rPr>
          <w:color w:val="000000"/>
          <w:sz w:val="24"/>
          <w:szCs w:val="24"/>
        </w:rPr>
        <w:t>o</w:t>
      </w:r>
      <w:r>
        <w:rPr>
          <w:color w:val="000000"/>
          <w:sz w:val="24"/>
          <w:szCs w:val="24"/>
        </w:rPr>
        <w:t xml:space="preserve"> be seen</w:t>
      </w:r>
      <w:r w:rsidR="003E02A2">
        <w:rPr>
          <w:color w:val="000000"/>
          <w:sz w:val="24"/>
          <w:szCs w:val="24"/>
        </w:rPr>
        <w:t>. Tricky!</w:t>
      </w:r>
    </w:p>
    <w:p w14:paraId="7754B567" w14:textId="6AD2580D" w:rsidR="007B61F7" w:rsidRDefault="001C1886" w:rsidP="00094D00">
      <w:pPr>
        <w:pStyle w:val="NormalWeb"/>
        <w:jc w:val="center"/>
        <w:rPr>
          <w:b/>
          <w:color w:val="FF0000"/>
          <w:sz w:val="36"/>
          <w:szCs w:val="36"/>
        </w:rPr>
      </w:pPr>
      <w:r>
        <w:rPr>
          <w:b/>
          <w:color w:val="FF0000"/>
          <w:sz w:val="36"/>
          <w:szCs w:val="36"/>
        </w:rPr>
        <w:t xml:space="preserve">2. </w:t>
      </w:r>
      <w:r w:rsidR="0013309B" w:rsidRPr="00C6192F">
        <w:rPr>
          <w:b/>
          <w:color w:val="FF0000"/>
          <w:sz w:val="36"/>
          <w:szCs w:val="36"/>
        </w:rPr>
        <w:t>SYNODALITY</w:t>
      </w:r>
      <w:r w:rsidR="00C6192F">
        <w:rPr>
          <w:b/>
          <w:color w:val="FF0000"/>
          <w:sz w:val="36"/>
          <w:szCs w:val="36"/>
        </w:rPr>
        <w:t xml:space="preserve"> </w:t>
      </w:r>
      <w:r w:rsidR="00B76F14" w:rsidRPr="00C6192F">
        <w:rPr>
          <w:b/>
          <w:color w:val="FF0000"/>
          <w:sz w:val="36"/>
          <w:szCs w:val="36"/>
        </w:rPr>
        <w:t xml:space="preserve"> </w:t>
      </w:r>
      <w:r w:rsidR="00094D00">
        <w:rPr>
          <w:b/>
          <w:color w:val="FF0000"/>
          <w:sz w:val="36"/>
          <w:szCs w:val="36"/>
        </w:rPr>
        <w:t xml:space="preserve">                                                         </w:t>
      </w:r>
      <w:r w:rsidR="00B76F14" w:rsidRPr="00C6192F">
        <w:rPr>
          <w:b/>
          <w:color w:val="FF0000"/>
          <w:sz w:val="36"/>
          <w:szCs w:val="36"/>
        </w:rPr>
        <w:t>F</w:t>
      </w:r>
      <w:r w:rsidR="00C6192F" w:rsidRPr="00C6192F">
        <w:rPr>
          <w:b/>
          <w:color w:val="FF0000"/>
          <w:sz w:val="36"/>
          <w:szCs w:val="36"/>
        </w:rPr>
        <w:t>OO</w:t>
      </w:r>
      <w:r w:rsidR="00C6192F">
        <w:rPr>
          <w:b/>
          <w:color w:val="FF0000"/>
          <w:sz w:val="36"/>
          <w:szCs w:val="36"/>
        </w:rPr>
        <w:t>D FOR THOUGHT</w:t>
      </w:r>
      <w:r w:rsidR="00094D00">
        <w:rPr>
          <w:b/>
          <w:color w:val="FF0000"/>
          <w:sz w:val="36"/>
          <w:szCs w:val="36"/>
        </w:rPr>
        <w:t xml:space="preserve"> &amp; QUESTI</w:t>
      </w:r>
      <w:r w:rsidR="00094D00" w:rsidRPr="00C6192F">
        <w:rPr>
          <w:b/>
          <w:color w:val="FF0000"/>
          <w:sz w:val="36"/>
          <w:szCs w:val="36"/>
        </w:rPr>
        <w:t>O</w:t>
      </w:r>
      <w:r w:rsidR="00094D00">
        <w:rPr>
          <w:b/>
          <w:color w:val="FF0000"/>
          <w:sz w:val="36"/>
          <w:szCs w:val="36"/>
        </w:rPr>
        <w:t>NS</w:t>
      </w:r>
    </w:p>
    <w:p w14:paraId="606111D0" w14:textId="63160162" w:rsidR="00D161BC" w:rsidRPr="00D161BC" w:rsidRDefault="00D161BC" w:rsidP="00D161BC">
      <w:pPr>
        <w:pStyle w:val="Heading1"/>
        <w:rPr>
          <w:rFonts w:eastAsia="Times New Roman"/>
          <w:color w:val="000000"/>
          <w:sz w:val="28"/>
          <w:szCs w:val="28"/>
        </w:rPr>
      </w:pPr>
      <w:r w:rsidRPr="00D161BC">
        <w:rPr>
          <w:rFonts w:eastAsia="Times New Roman"/>
          <w:color w:val="000000"/>
          <w:sz w:val="28"/>
          <w:szCs w:val="28"/>
        </w:rPr>
        <w:t>US Bishops elect anti-Francis archbishop as new president &amp; elect Coakley, a Viganò supporter, as No. 3 official</w:t>
      </w:r>
    </w:p>
    <w:p w14:paraId="03F7E913" w14:textId="55C0B9DB" w:rsidR="00B76F14" w:rsidRDefault="00E6230B" w:rsidP="007B61F7">
      <w:pPr>
        <w:pStyle w:val="NormalWeb"/>
        <w:rPr>
          <w:b/>
          <w:color w:val="FF0000"/>
          <w:sz w:val="24"/>
          <w:szCs w:val="24"/>
        </w:rPr>
      </w:pPr>
      <w:r w:rsidRPr="00E6230B">
        <w:rPr>
          <w:noProof/>
          <w:lang w:val="en-US"/>
        </w:rPr>
        <w:drawing>
          <wp:inline distT="0" distB="0" distL="0" distR="0" wp14:anchorId="03BC1403" wp14:editId="2435F3A9">
            <wp:extent cx="5486400" cy="19425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1942549"/>
                    </a:xfrm>
                    <a:prstGeom prst="rect">
                      <a:avLst/>
                    </a:prstGeom>
                    <a:noFill/>
                    <a:ln>
                      <a:noFill/>
                    </a:ln>
                  </pic:spPr>
                </pic:pic>
              </a:graphicData>
            </a:graphic>
          </wp:inline>
        </w:drawing>
      </w:r>
    </w:p>
    <w:p w14:paraId="7402B2D9" w14:textId="77777777" w:rsidR="00124A1E" w:rsidRDefault="003B50A3" w:rsidP="00124A1E">
      <w:pPr>
        <w:pStyle w:val="Heading1"/>
        <w:rPr>
          <w:rFonts w:ascii="Georgia" w:eastAsia="Times New Roman" w:hAnsi="Georgia"/>
          <w:color w:val="000000"/>
        </w:rPr>
      </w:pPr>
      <w:hyperlink r:id="rId23" w:history="1">
        <w:r w:rsidR="00124A1E" w:rsidRPr="00D161BC">
          <w:rPr>
            <w:rStyle w:val="Hyperlink"/>
            <w:rFonts w:eastAsia="Times New Roman"/>
            <w:sz w:val="24"/>
            <w:szCs w:val="24"/>
          </w:rPr>
          <w:t>https://www.ncronline.org/feature-series/usccb-fall-assembly-2022/stories</w:t>
        </w:r>
      </w:hyperlink>
    </w:p>
    <w:p w14:paraId="646475C7" w14:textId="3656C8FB" w:rsidR="00943B86" w:rsidRDefault="00124A1E" w:rsidP="007B61F7">
      <w:pPr>
        <w:pStyle w:val="NormalWeb"/>
        <w:rPr>
          <w:sz w:val="24"/>
          <w:szCs w:val="24"/>
        </w:rPr>
      </w:pPr>
      <w:r w:rsidRPr="00D161BC">
        <w:rPr>
          <w:sz w:val="24"/>
          <w:szCs w:val="24"/>
        </w:rPr>
        <w:t>H</w:t>
      </w:r>
      <w:r w:rsidRPr="00D161BC">
        <w:rPr>
          <w:color w:val="000000"/>
          <w:sz w:val="24"/>
          <w:szCs w:val="24"/>
          <w:lang w:val="en-GB"/>
        </w:rPr>
        <w:t>o</w:t>
      </w:r>
      <w:r w:rsidRPr="00D161BC">
        <w:rPr>
          <w:sz w:val="24"/>
          <w:szCs w:val="24"/>
        </w:rPr>
        <w:t xml:space="preserve">w will this affect the </w:t>
      </w:r>
      <w:r w:rsidR="00F674ED">
        <w:rPr>
          <w:sz w:val="24"/>
          <w:szCs w:val="24"/>
        </w:rPr>
        <w:t>N</w:t>
      </w:r>
      <w:r w:rsidR="00F674ED" w:rsidRPr="00D161BC">
        <w:rPr>
          <w:color w:val="000000"/>
          <w:sz w:val="24"/>
          <w:szCs w:val="24"/>
          <w:lang w:val="en-GB"/>
        </w:rPr>
        <w:t>o</w:t>
      </w:r>
      <w:r w:rsidR="00F674ED">
        <w:rPr>
          <w:color w:val="000000"/>
          <w:sz w:val="24"/>
          <w:szCs w:val="24"/>
          <w:lang w:val="en-GB"/>
        </w:rPr>
        <w:t xml:space="preserve">rth </w:t>
      </w:r>
      <w:r w:rsidR="001C1886">
        <w:rPr>
          <w:sz w:val="24"/>
          <w:szCs w:val="24"/>
        </w:rPr>
        <w:t xml:space="preserve">American </w:t>
      </w:r>
      <w:r w:rsidRPr="00D161BC">
        <w:rPr>
          <w:sz w:val="24"/>
          <w:szCs w:val="24"/>
        </w:rPr>
        <w:t>C</w:t>
      </w:r>
      <w:r w:rsidRPr="00D161BC">
        <w:rPr>
          <w:color w:val="000000"/>
          <w:sz w:val="24"/>
          <w:szCs w:val="24"/>
          <w:lang w:val="en-GB"/>
        </w:rPr>
        <w:t>o</w:t>
      </w:r>
      <w:r w:rsidRPr="00D161BC">
        <w:rPr>
          <w:sz w:val="24"/>
          <w:szCs w:val="24"/>
        </w:rPr>
        <w:t>ntinental Syn</w:t>
      </w:r>
      <w:r w:rsidRPr="00D161BC">
        <w:rPr>
          <w:color w:val="000000"/>
          <w:sz w:val="24"/>
          <w:szCs w:val="24"/>
          <w:lang w:val="en-GB"/>
        </w:rPr>
        <w:t>o</w:t>
      </w:r>
      <w:r w:rsidRPr="00D161BC">
        <w:rPr>
          <w:sz w:val="24"/>
          <w:szCs w:val="24"/>
        </w:rPr>
        <w:t>d</w:t>
      </w:r>
      <w:r>
        <w:rPr>
          <w:sz w:val="24"/>
          <w:szCs w:val="24"/>
        </w:rPr>
        <w:t xml:space="preserve"> Rep</w:t>
      </w:r>
      <w:r w:rsidRPr="003A53CE">
        <w:rPr>
          <w:color w:val="000000"/>
          <w:sz w:val="24"/>
          <w:szCs w:val="24"/>
          <w:lang w:val="en-GB"/>
        </w:rPr>
        <w:t>o</w:t>
      </w:r>
      <w:r>
        <w:rPr>
          <w:sz w:val="24"/>
          <w:szCs w:val="24"/>
        </w:rPr>
        <w:t>rt t</w:t>
      </w:r>
      <w:r w:rsidRPr="003A53CE">
        <w:rPr>
          <w:color w:val="000000"/>
          <w:sz w:val="24"/>
          <w:szCs w:val="24"/>
          <w:lang w:val="en-GB"/>
        </w:rPr>
        <w:t>o</w:t>
      </w:r>
      <w:r>
        <w:rPr>
          <w:sz w:val="24"/>
          <w:szCs w:val="24"/>
        </w:rPr>
        <w:t xml:space="preserve"> R</w:t>
      </w:r>
      <w:r w:rsidRPr="003A53CE">
        <w:rPr>
          <w:color w:val="000000"/>
          <w:sz w:val="24"/>
          <w:szCs w:val="24"/>
          <w:lang w:val="en-GB"/>
        </w:rPr>
        <w:t>o</w:t>
      </w:r>
      <w:r>
        <w:rPr>
          <w:sz w:val="24"/>
          <w:szCs w:val="24"/>
        </w:rPr>
        <w:t>me? Will Canadian B</w:t>
      </w:r>
      <w:r w:rsidRPr="00D161BC">
        <w:rPr>
          <w:sz w:val="24"/>
          <w:szCs w:val="24"/>
        </w:rPr>
        <w:t>ish</w:t>
      </w:r>
      <w:r w:rsidRPr="00D161BC">
        <w:rPr>
          <w:color w:val="000000"/>
          <w:sz w:val="24"/>
          <w:szCs w:val="24"/>
          <w:lang w:val="en-GB"/>
        </w:rPr>
        <w:t>o</w:t>
      </w:r>
      <w:r w:rsidRPr="00D161BC">
        <w:rPr>
          <w:sz w:val="24"/>
          <w:szCs w:val="24"/>
        </w:rPr>
        <w:t>ps be able t</w:t>
      </w:r>
      <w:r w:rsidRPr="00D161BC">
        <w:rPr>
          <w:color w:val="000000"/>
          <w:sz w:val="24"/>
          <w:szCs w:val="24"/>
          <w:lang w:val="en-GB"/>
        </w:rPr>
        <w:t>o</w:t>
      </w:r>
      <w:r w:rsidRPr="00D161BC">
        <w:rPr>
          <w:sz w:val="24"/>
          <w:szCs w:val="24"/>
        </w:rPr>
        <w:t xml:space="preserve"> stand up t</w:t>
      </w:r>
      <w:r w:rsidRPr="00D161BC">
        <w:rPr>
          <w:color w:val="000000"/>
          <w:sz w:val="24"/>
          <w:szCs w:val="24"/>
          <w:lang w:val="en-GB"/>
        </w:rPr>
        <w:t>o</w:t>
      </w:r>
      <w:r>
        <w:rPr>
          <w:sz w:val="24"/>
          <w:szCs w:val="24"/>
        </w:rPr>
        <w:t xml:space="preserve"> US B</w:t>
      </w:r>
      <w:r w:rsidRPr="00D161BC">
        <w:rPr>
          <w:sz w:val="24"/>
          <w:szCs w:val="24"/>
        </w:rPr>
        <w:t>ish</w:t>
      </w:r>
      <w:r w:rsidRPr="00D161BC">
        <w:rPr>
          <w:color w:val="000000"/>
          <w:sz w:val="24"/>
          <w:szCs w:val="24"/>
          <w:lang w:val="en-GB"/>
        </w:rPr>
        <w:t>o</w:t>
      </w:r>
      <w:r w:rsidRPr="00D161BC">
        <w:rPr>
          <w:sz w:val="24"/>
          <w:szCs w:val="24"/>
        </w:rPr>
        <w:t xml:space="preserve">ps </w:t>
      </w:r>
      <w:r w:rsidRPr="00D161BC">
        <w:rPr>
          <w:color w:val="000000"/>
          <w:sz w:val="24"/>
          <w:szCs w:val="24"/>
          <w:lang w:val="en-GB"/>
        </w:rPr>
        <w:t>o</w:t>
      </w:r>
      <w:r w:rsidRPr="00D161BC">
        <w:rPr>
          <w:sz w:val="24"/>
          <w:szCs w:val="24"/>
        </w:rPr>
        <w:t xml:space="preserve">r will they be </w:t>
      </w:r>
      <w:r w:rsidR="00DF7C61" w:rsidRPr="00A655F0">
        <w:rPr>
          <w:color w:val="FF0000"/>
          <w:sz w:val="24"/>
          <w:szCs w:val="24"/>
          <w:u w:val="single"/>
          <w:lang w:val="en-GB"/>
        </w:rPr>
        <w:t>out-numbered</w:t>
      </w:r>
      <w:r w:rsidR="00DF7C61">
        <w:rPr>
          <w:color w:val="000000"/>
          <w:sz w:val="24"/>
          <w:szCs w:val="24"/>
          <w:lang w:val="en-GB"/>
        </w:rPr>
        <w:t xml:space="preserve"> &amp; </w:t>
      </w:r>
      <w:r w:rsidRPr="00D161BC">
        <w:rPr>
          <w:sz w:val="24"/>
          <w:szCs w:val="24"/>
        </w:rPr>
        <w:t>bull d</w:t>
      </w:r>
      <w:r w:rsidRPr="00D161BC">
        <w:rPr>
          <w:color w:val="000000"/>
          <w:sz w:val="24"/>
          <w:szCs w:val="24"/>
          <w:lang w:val="en-GB"/>
        </w:rPr>
        <w:t>o</w:t>
      </w:r>
      <w:r w:rsidRPr="00D161BC">
        <w:rPr>
          <w:sz w:val="24"/>
          <w:szCs w:val="24"/>
        </w:rPr>
        <w:t>zed?</w:t>
      </w:r>
      <w:r w:rsidR="00943B86">
        <w:rPr>
          <w:sz w:val="24"/>
          <w:szCs w:val="24"/>
        </w:rPr>
        <w:t xml:space="preserve"> </w:t>
      </w:r>
      <w:r w:rsidR="00094D00">
        <w:rPr>
          <w:sz w:val="24"/>
          <w:szCs w:val="24"/>
        </w:rPr>
        <w:t>[</w:t>
      </w:r>
      <w:r w:rsidR="00094D00" w:rsidRPr="00A655F0">
        <w:rPr>
          <w:color w:val="FF0000"/>
          <w:sz w:val="24"/>
          <w:szCs w:val="24"/>
        </w:rPr>
        <w:t xml:space="preserve">196 U.S. </w:t>
      </w:r>
      <w:r w:rsidR="00D30C60">
        <w:rPr>
          <w:color w:val="FF0000"/>
          <w:sz w:val="24"/>
          <w:szCs w:val="24"/>
        </w:rPr>
        <w:t>vs</w:t>
      </w:r>
      <w:r w:rsidR="00094D00" w:rsidRPr="00A655F0">
        <w:rPr>
          <w:color w:val="FF0000"/>
          <w:sz w:val="24"/>
          <w:szCs w:val="24"/>
        </w:rPr>
        <w:t xml:space="preserve"> 72 Canadian (arch)dioceses</w:t>
      </w:r>
      <w:r w:rsidR="00094D00">
        <w:rPr>
          <w:sz w:val="24"/>
          <w:szCs w:val="24"/>
        </w:rPr>
        <w:t xml:space="preserve">] </w:t>
      </w:r>
      <w:r w:rsidR="00B82337">
        <w:rPr>
          <w:sz w:val="24"/>
          <w:szCs w:val="24"/>
        </w:rPr>
        <w:t>Wh</w:t>
      </w:r>
      <w:r w:rsidR="00A655F0">
        <w:rPr>
          <w:sz w:val="24"/>
          <w:szCs w:val="24"/>
        </w:rPr>
        <w:t>at will the Mexican input reflect and where will they</w:t>
      </w:r>
      <w:r w:rsidR="00B82337">
        <w:rPr>
          <w:sz w:val="24"/>
          <w:szCs w:val="24"/>
        </w:rPr>
        <w:t xml:space="preserve"> stand?</w:t>
      </w:r>
    </w:p>
    <w:p w14:paraId="430C9D97" w14:textId="77777777" w:rsidR="00B82337" w:rsidRDefault="003B50A3" w:rsidP="00B82337">
      <w:pPr>
        <w:pStyle w:val="NormalWeb"/>
        <w:jc w:val="center"/>
        <w:rPr>
          <w:sz w:val="24"/>
          <w:szCs w:val="24"/>
        </w:rPr>
      </w:pPr>
      <w:hyperlink r:id="rId24" w:history="1">
        <w:r w:rsidR="00B82337" w:rsidRPr="00F62619">
          <w:rPr>
            <w:rStyle w:val="Hyperlink"/>
            <w:sz w:val="24"/>
            <w:szCs w:val="24"/>
          </w:rPr>
          <w:t>https://www.cccb.ca/wp-content/uploads/2022/11/NA-Continental-Stage-FAQ-en.pdf</w:t>
        </w:r>
      </w:hyperlink>
    </w:p>
    <w:p w14:paraId="47CB81FD" w14:textId="77777777" w:rsidR="00DF7C61" w:rsidRPr="00B82337" w:rsidRDefault="00DF7C61" w:rsidP="00DF7C61">
      <w:pPr>
        <w:pStyle w:val="NormalWeb"/>
        <w:rPr>
          <w:sz w:val="24"/>
          <w:szCs w:val="24"/>
        </w:rPr>
      </w:pPr>
      <w:r w:rsidRPr="00B82337">
        <w:rPr>
          <w:b/>
          <w:bCs/>
          <w:sz w:val="24"/>
          <w:szCs w:val="24"/>
        </w:rPr>
        <w:t xml:space="preserve">What Episcopal Conferences will be participating in the North American Continental Phase? </w:t>
      </w:r>
    </w:p>
    <w:p w14:paraId="6546B2CE" w14:textId="77777777" w:rsidR="00DF7C61" w:rsidRPr="00B82337" w:rsidRDefault="00DF7C61" w:rsidP="00DF7C61">
      <w:pPr>
        <w:pStyle w:val="NormalWeb"/>
        <w:rPr>
          <w:sz w:val="24"/>
          <w:szCs w:val="24"/>
        </w:rPr>
      </w:pPr>
      <w:r w:rsidRPr="00B82337">
        <w:rPr>
          <w:sz w:val="24"/>
          <w:szCs w:val="24"/>
        </w:rPr>
        <w:t xml:space="preserve">• The Continental Stage for North America will be a collaboration between the Canadian Conference of Catholic Bishops (CCCB) and the United States Conference of Catholic Bishops (USCCB). While geographically part of North America, given their long history of partnership and ongoing work of the different </w:t>
      </w:r>
      <w:r w:rsidRPr="00B82337">
        <w:rPr>
          <w:i/>
          <w:iCs/>
          <w:sz w:val="24"/>
          <w:szCs w:val="24"/>
        </w:rPr>
        <w:t>Encuentros</w:t>
      </w:r>
      <w:r w:rsidRPr="00B82337">
        <w:rPr>
          <w:sz w:val="24"/>
          <w:szCs w:val="24"/>
        </w:rPr>
        <w:t xml:space="preserve">, Mexico will participate in the Continental Stage through the Latin American Episcopal Council (CELAM). </w:t>
      </w:r>
    </w:p>
    <w:p w14:paraId="64467841" w14:textId="77777777" w:rsidR="00DF7C61" w:rsidRPr="00B82337" w:rsidRDefault="00DF7C61" w:rsidP="00DF7C61">
      <w:pPr>
        <w:pStyle w:val="NormalWeb"/>
        <w:rPr>
          <w:sz w:val="24"/>
          <w:szCs w:val="24"/>
        </w:rPr>
      </w:pPr>
      <w:r w:rsidRPr="00B82337">
        <w:rPr>
          <w:b/>
          <w:bCs/>
          <w:sz w:val="24"/>
          <w:szCs w:val="24"/>
        </w:rPr>
        <w:t xml:space="preserve">What will the North American Continental Stage consist of? </w:t>
      </w:r>
    </w:p>
    <w:p w14:paraId="7E803345" w14:textId="77777777" w:rsidR="00DF7C61" w:rsidRPr="00B82337" w:rsidRDefault="00DF7C61" w:rsidP="00DF7C61">
      <w:pPr>
        <w:pStyle w:val="NormalWeb"/>
        <w:numPr>
          <w:ilvl w:val="0"/>
          <w:numId w:val="2"/>
        </w:numPr>
        <w:rPr>
          <w:sz w:val="24"/>
          <w:szCs w:val="24"/>
        </w:rPr>
      </w:pPr>
      <w:r w:rsidRPr="00B82337">
        <w:rPr>
          <w:sz w:val="24"/>
          <w:szCs w:val="24"/>
        </w:rPr>
        <w:t xml:space="preserve">The North American Continental Stage of the Synod has been planned in conjunction with representatives from the CCCB and USCCB. Ten (10) Virtual Assemblies reflecting on </w:t>
      </w:r>
      <w:r w:rsidRPr="00B82337">
        <w:rPr>
          <w:i/>
          <w:iCs/>
          <w:sz w:val="24"/>
          <w:szCs w:val="24"/>
        </w:rPr>
        <w:t xml:space="preserve">the Document for the Continental Stage </w:t>
      </w:r>
      <w:r w:rsidRPr="00B82337">
        <w:rPr>
          <w:sz w:val="24"/>
          <w:szCs w:val="24"/>
        </w:rPr>
        <w:t xml:space="preserve">will take place in late 2022 and early 2023, including five (5) in English, three (3) in Spanish, and two (2) in French. Virtual Assemblies will be followed by a debrief session with the North American writing team in early February 2023. </w:t>
      </w:r>
    </w:p>
    <w:p w14:paraId="7EFA585E" w14:textId="3AC3C7EA" w:rsidR="00A655F0" w:rsidRPr="00094D00" w:rsidRDefault="00DF7C61" w:rsidP="00A655F0">
      <w:pPr>
        <w:pStyle w:val="NormalWeb"/>
        <w:numPr>
          <w:ilvl w:val="0"/>
          <w:numId w:val="2"/>
        </w:numPr>
        <w:rPr>
          <w:sz w:val="24"/>
          <w:szCs w:val="24"/>
        </w:rPr>
      </w:pPr>
      <w:r w:rsidRPr="00B82337">
        <w:rPr>
          <w:sz w:val="24"/>
          <w:szCs w:val="24"/>
        </w:rPr>
        <w:t xml:space="preserve">The North American Writing team, made up of representatives from both the U.S. and Canadian Synod teams, will gather in early February 2023 for a writing retreat to draft a Continental Synthesis that will be submitted to the Secretariat for the Synod on March 31, 2023. </w:t>
      </w:r>
      <w:r w:rsidR="00094D00">
        <w:rPr>
          <w:sz w:val="24"/>
          <w:szCs w:val="24"/>
        </w:rPr>
        <w:t xml:space="preserve">                                                                                   </w:t>
      </w:r>
      <w:r w:rsidRPr="00094D00">
        <w:rPr>
          <w:rFonts w:ascii="TimesNewRomanPS" w:hAnsi="TimesNewRomanPS"/>
          <w:b/>
          <w:bCs/>
          <w:sz w:val="24"/>
          <w:szCs w:val="24"/>
        </w:rPr>
        <w:t xml:space="preserve">Who will participate in the Virtual Continental Assemblies? </w:t>
      </w:r>
    </w:p>
    <w:p w14:paraId="6B1CFBB3" w14:textId="651CF82C" w:rsidR="00DF7C61" w:rsidRDefault="00DF7C61" w:rsidP="00A655F0">
      <w:pPr>
        <w:pStyle w:val="NormalWeb"/>
        <w:numPr>
          <w:ilvl w:val="0"/>
          <w:numId w:val="2"/>
        </w:numPr>
        <w:rPr>
          <w:sz w:val="24"/>
          <w:szCs w:val="24"/>
        </w:rPr>
      </w:pPr>
      <w:r w:rsidRPr="00A655F0">
        <w:rPr>
          <w:sz w:val="24"/>
          <w:szCs w:val="24"/>
        </w:rPr>
        <w:t xml:space="preserve">3-5 delegates will be appointed by Bishops in each of the </w:t>
      </w:r>
      <w:r w:rsidRPr="00A655F0">
        <w:rPr>
          <w:color w:val="FF0000"/>
          <w:sz w:val="24"/>
          <w:szCs w:val="24"/>
        </w:rPr>
        <w:t>196 U.S. and 72 Canadian (arch)dioceses</w:t>
      </w:r>
      <w:r w:rsidRPr="00A655F0">
        <w:rPr>
          <w:sz w:val="24"/>
          <w:szCs w:val="24"/>
        </w:rPr>
        <w:t xml:space="preserve"> to represent their dioceses in the Virtual Continental Assemblies. Delegates will be placed into small groups prior to the assemblies to reflect the diversity of the Church in North America. </w:t>
      </w:r>
    </w:p>
    <w:p w14:paraId="58C1606D" w14:textId="77777777" w:rsidR="00A655F0" w:rsidRPr="00A655F0" w:rsidRDefault="00A655F0" w:rsidP="00A655F0">
      <w:pPr>
        <w:pStyle w:val="NormalWeb"/>
        <w:numPr>
          <w:ilvl w:val="0"/>
          <w:numId w:val="2"/>
        </w:numPr>
        <w:rPr>
          <w:sz w:val="24"/>
          <w:szCs w:val="24"/>
        </w:rPr>
      </w:pPr>
      <w:r w:rsidRPr="00A655F0">
        <w:rPr>
          <w:b/>
          <w:bCs/>
          <w:sz w:val="24"/>
          <w:szCs w:val="24"/>
        </w:rPr>
        <w:t xml:space="preserve">What does the extension through October 2024 mean for the Synod? </w:t>
      </w:r>
    </w:p>
    <w:p w14:paraId="22FBB3C6" w14:textId="062DADF0" w:rsidR="00A655F0" w:rsidRPr="00A655F0" w:rsidRDefault="00A655F0" w:rsidP="00A655F0">
      <w:pPr>
        <w:pStyle w:val="NormalWeb"/>
        <w:numPr>
          <w:ilvl w:val="0"/>
          <w:numId w:val="2"/>
        </w:numPr>
        <w:rPr>
          <w:sz w:val="24"/>
          <w:szCs w:val="24"/>
        </w:rPr>
      </w:pPr>
      <w:r w:rsidRPr="00A655F0">
        <w:rPr>
          <w:sz w:val="24"/>
          <w:szCs w:val="24"/>
        </w:rPr>
        <w:t xml:space="preserve">The extended timeline for the Synod will allow for more time for a deeper discernment by the members of the Synodal Assembly, as well as the People of God. The Universal Phase of the Synod will be held in two parts, the first in October 2023 and the second a year later in October 2024. </w:t>
      </w:r>
    </w:p>
    <w:p w14:paraId="2D4AB177" w14:textId="5D5F551E" w:rsidR="00E903E9" w:rsidRDefault="00943B86" w:rsidP="00943B86">
      <w:pPr>
        <w:pStyle w:val="NormalWeb"/>
        <w:jc w:val="center"/>
        <w:rPr>
          <w:b/>
          <w:color w:val="FF0000"/>
          <w:sz w:val="36"/>
          <w:szCs w:val="36"/>
        </w:rPr>
      </w:pPr>
      <w:r w:rsidRPr="00943B86">
        <w:rPr>
          <w:b/>
          <w:color w:val="FF0000"/>
          <w:sz w:val="36"/>
          <w:szCs w:val="36"/>
        </w:rPr>
        <w:t>3</w:t>
      </w:r>
      <w:r w:rsidRPr="001C1886">
        <w:rPr>
          <w:b/>
          <w:color w:val="FF0000"/>
        </w:rPr>
        <w:t>.</w:t>
      </w:r>
      <w:r w:rsidR="00E903E9">
        <w:rPr>
          <w:b/>
          <w:color w:val="FF0000"/>
        </w:rPr>
        <w:t xml:space="preserve"> </w:t>
      </w:r>
      <w:r w:rsidR="004801E5">
        <w:rPr>
          <w:b/>
          <w:color w:val="FF0000"/>
        </w:rPr>
        <w:t xml:space="preserve"> </w:t>
      </w:r>
      <w:r w:rsidR="00E903E9">
        <w:rPr>
          <w:b/>
          <w:color w:val="FF0000"/>
          <w:sz w:val="36"/>
          <w:szCs w:val="36"/>
        </w:rPr>
        <w:t>DID YOU KNOW</w:t>
      </w:r>
      <w:r w:rsidR="004801E5">
        <w:rPr>
          <w:b/>
          <w:color w:val="FF0000"/>
          <w:sz w:val="36"/>
          <w:szCs w:val="36"/>
        </w:rPr>
        <w:t xml:space="preserve"> THIS ABOUT                           SOCIAL JUSTICE?  </w:t>
      </w:r>
      <w:r w:rsidR="00E903E9">
        <w:rPr>
          <w:b/>
          <w:color w:val="FF0000"/>
          <w:sz w:val="36"/>
          <w:szCs w:val="36"/>
        </w:rPr>
        <w:t xml:space="preserve">                                           </w:t>
      </w:r>
    </w:p>
    <w:p w14:paraId="09A72D2F" w14:textId="6826CF7E" w:rsidR="00E903E9" w:rsidRPr="004801E5" w:rsidRDefault="004801E5" w:rsidP="00943B86">
      <w:pPr>
        <w:pStyle w:val="NormalWeb"/>
        <w:jc w:val="center"/>
        <w:rPr>
          <w:sz w:val="24"/>
          <w:szCs w:val="24"/>
        </w:rPr>
      </w:pPr>
      <w:r>
        <w:rPr>
          <w:sz w:val="24"/>
          <w:szCs w:val="24"/>
        </w:rPr>
        <w:t xml:space="preserve">I just learned that </w:t>
      </w:r>
      <w:r w:rsidR="00096DB3" w:rsidRPr="004801E5">
        <w:rPr>
          <w:sz w:val="24"/>
          <w:szCs w:val="24"/>
        </w:rPr>
        <w:t xml:space="preserve">according to the Code of Canon Law, </w:t>
      </w:r>
      <w:r>
        <w:rPr>
          <w:sz w:val="24"/>
          <w:szCs w:val="24"/>
        </w:rPr>
        <w:t>a</w:t>
      </w:r>
      <w:r w:rsidRPr="004801E5">
        <w:rPr>
          <w:sz w:val="24"/>
          <w:szCs w:val="24"/>
        </w:rPr>
        <w:t>ll of the Christian faithful, are “</w:t>
      </w:r>
      <w:r w:rsidRPr="0015191B">
        <w:rPr>
          <w:sz w:val="24"/>
          <w:szCs w:val="24"/>
          <w:u w:val="single"/>
        </w:rPr>
        <w:t>obliged</w:t>
      </w:r>
      <w:r w:rsidRPr="004801E5">
        <w:rPr>
          <w:sz w:val="24"/>
          <w:szCs w:val="24"/>
        </w:rPr>
        <w:t xml:space="preserve"> to promote social justice and, mindful of the precept of the Lord, to assist the poor from their own resources” (Code of Canon Law 222 §2; Code of Canons of the Eastern Churches 25 §2). Pastors of parishes are </w:t>
      </w:r>
      <w:r w:rsidRPr="0015191B">
        <w:rPr>
          <w:sz w:val="24"/>
          <w:szCs w:val="24"/>
          <w:u w:val="single"/>
        </w:rPr>
        <w:t>obliged</w:t>
      </w:r>
      <w:r w:rsidRPr="004801E5">
        <w:rPr>
          <w:sz w:val="24"/>
          <w:szCs w:val="24"/>
        </w:rPr>
        <w:t xml:space="preserve"> “to foster works through which the spirit of the Gospel is promoted, </w:t>
      </w:r>
      <w:r w:rsidRPr="0015191B">
        <w:rPr>
          <w:sz w:val="24"/>
          <w:szCs w:val="24"/>
          <w:u w:val="single"/>
        </w:rPr>
        <w:t>even in what pertains to social justice</w:t>
      </w:r>
      <w:r w:rsidRPr="004801E5">
        <w:rPr>
          <w:sz w:val="24"/>
          <w:szCs w:val="24"/>
        </w:rPr>
        <w:t xml:space="preserve">” (Code of Canon Law 528 §1). It is also “desirable that the Catholic faithful undertake any project in which they could cooperate with other Christians, not alone but together, such as works for charity and </w:t>
      </w:r>
      <w:r w:rsidRPr="0015191B">
        <w:rPr>
          <w:sz w:val="24"/>
          <w:szCs w:val="24"/>
          <w:u w:val="single"/>
        </w:rPr>
        <w:t>social justice</w:t>
      </w:r>
      <w:r w:rsidRPr="004801E5">
        <w:rPr>
          <w:sz w:val="24"/>
          <w:szCs w:val="24"/>
        </w:rPr>
        <w:t>” (Code of Canons of the Eastern Churches 908).</w:t>
      </w:r>
      <w:r w:rsidR="0015191B">
        <w:rPr>
          <w:sz w:val="24"/>
          <w:szCs w:val="24"/>
        </w:rPr>
        <w:t xml:space="preserve">        (My </w:t>
      </w:r>
      <w:r w:rsidR="0015191B" w:rsidRPr="0015191B">
        <w:rPr>
          <w:sz w:val="24"/>
          <w:szCs w:val="24"/>
          <w:u w:val="single"/>
        </w:rPr>
        <w:t>emphasis</w:t>
      </w:r>
      <w:r w:rsidR="0015191B">
        <w:rPr>
          <w:sz w:val="24"/>
          <w:szCs w:val="24"/>
        </w:rPr>
        <w:t xml:space="preserve"> added!)</w:t>
      </w:r>
    </w:p>
    <w:p w14:paraId="38672C45" w14:textId="27D9AAFB" w:rsidR="00B76F14" w:rsidRPr="00943B86" w:rsidRDefault="00E903E9" w:rsidP="00943B86">
      <w:pPr>
        <w:pStyle w:val="NormalWeb"/>
        <w:jc w:val="center"/>
        <w:rPr>
          <w:b/>
          <w:color w:val="FF0000"/>
        </w:rPr>
      </w:pPr>
      <w:r w:rsidRPr="00E903E9">
        <w:rPr>
          <w:b/>
          <w:color w:val="FF0000"/>
          <w:sz w:val="36"/>
          <w:szCs w:val="36"/>
        </w:rPr>
        <w:t>4</w:t>
      </w:r>
      <w:r>
        <w:t>.</w:t>
      </w:r>
      <w:r w:rsidR="00943B86">
        <w:t xml:space="preserve"> </w:t>
      </w:r>
      <w:hyperlink r:id="rId25" w:history="1">
        <w:r w:rsidR="00943B86" w:rsidRPr="00943B86">
          <w:rPr>
            <w:rStyle w:val="Hyperlink"/>
            <w:rFonts w:ascii="Open Sans" w:hAnsi="Open Sans" w:hint="eastAsia"/>
            <w:b/>
            <w:sz w:val="36"/>
            <w:szCs w:val="36"/>
          </w:rPr>
          <w:t xml:space="preserve"> CATHOLIC SOCIAL TEACHING IN UKRAINE</w:t>
        </w:r>
      </w:hyperlink>
      <w:r w:rsidR="00943B86" w:rsidRPr="00943B86">
        <w:rPr>
          <w:b/>
          <w:color w:val="FF0000"/>
          <w:sz w:val="36"/>
          <w:szCs w:val="36"/>
        </w:rPr>
        <w:t xml:space="preserve">                                                             </w:t>
      </w:r>
      <w:r w:rsidR="00B2298A" w:rsidRPr="00943B86">
        <w:rPr>
          <w:rFonts w:ascii="Open Sans" w:hAnsi="Open Sans"/>
          <w:b/>
          <w:color w:val="FF0000"/>
          <w:sz w:val="36"/>
          <w:szCs w:val="36"/>
        </w:rPr>
        <w:t xml:space="preserve"> </w:t>
      </w:r>
      <w:r w:rsidR="000710E9">
        <w:rPr>
          <w:b/>
          <w:sz w:val="24"/>
          <w:szCs w:val="24"/>
        </w:rPr>
        <w:t>This sum</w:t>
      </w:r>
      <w:r w:rsidR="00B76F14">
        <w:rPr>
          <w:b/>
          <w:sz w:val="24"/>
          <w:szCs w:val="24"/>
        </w:rPr>
        <w:t xml:space="preserve">s it </w:t>
      </w:r>
      <w:r w:rsidR="000710E9">
        <w:rPr>
          <w:b/>
          <w:sz w:val="24"/>
          <w:szCs w:val="24"/>
        </w:rPr>
        <w:t xml:space="preserve">up </w:t>
      </w:r>
      <w:r w:rsidR="00B76F14">
        <w:rPr>
          <w:b/>
          <w:sz w:val="24"/>
          <w:szCs w:val="24"/>
        </w:rPr>
        <w:t>nicely!</w:t>
      </w:r>
    </w:p>
    <w:p w14:paraId="7649C6E4" w14:textId="3DCBEBAE" w:rsidR="00B76F14" w:rsidRPr="00B2298A" w:rsidRDefault="00EC2FFD" w:rsidP="00B76F14">
      <w:pPr>
        <w:pStyle w:val="NormalWeb"/>
        <w:rPr>
          <w:sz w:val="24"/>
          <w:szCs w:val="24"/>
        </w:rPr>
      </w:pPr>
      <w:r>
        <w:rPr>
          <w:sz w:val="24"/>
          <w:szCs w:val="24"/>
        </w:rPr>
        <w:t>Ukrainian Cath</w:t>
      </w:r>
      <w:r w:rsidRPr="00B2298A">
        <w:rPr>
          <w:sz w:val="24"/>
          <w:szCs w:val="24"/>
        </w:rPr>
        <w:t>o</w:t>
      </w:r>
      <w:r>
        <w:rPr>
          <w:sz w:val="24"/>
          <w:szCs w:val="24"/>
        </w:rPr>
        <w:t xml:space="preserve">lic </w:t>
      </w:r>
      <w:r w:rsidR="00B76F14" w:rsidRPr="00B2298A">
        <w:rPr>
          <w:sz w:val="24"/>
          <w:szCs w:val="24"/>
        </w:rPr>
        <w:t>Archbishop Borys Gudziak</w:t>
      </w:r>
      <w:r w:rsidR="00A12EFB">
        <w:rPr>
          <w:sz w:val="24"/>
          <w:szCs w:val="24"/>
        </w:rPr>
        <w:t xml:space="preserve">, </w:t>
      </w:r>
      <w:r w:rsidR="009E0F8A" w:rsidRPr="00B2298A">
        <w:rPr>
          <w:sz w:val="24"/>
          <w:szCs w:val="24"/>
        </w:rPr>
        <w:t>o</w:t>
      </w:r>
      <w:r>
        <w:rPr>
          <w:sz w:val="24"/>
          <w:szCs w:val="24"/>
        </w:rPr>
        <w:t>f Phila</w:t>
      </w:r>
      <w:r w:rsidR="00A12EFB">
        <w:rPr>
          <w:sz w:val="24"/>
          <w:szCs w:val="24"/>
        </w:rPr>
        <w:t>delphia</w:t>
      </w:r>
      <w:r>
        <w:rPr>
          <w:sz w:val="24"/>
          <w:szCs w:val="24"/>
        </w:rPr>
        <w:t>, USA,</w:t>
      </w:r>
      <w:r w:rsidR="00A12EFB">
        <w:rPr>
          <w:sz w:val="24"/>
          <w:szCs w:val="24"/>
        </w:rPr>
        <w:t xml:space="preserve"> </w:t>
      </w:r>
      <w:r w:rsidR="00B76F14" w:rsidRPr="00B2298A">
        <w:rPr>
          <w:sz w:val="24"/>
          <w:szCs w:val="24"/>
        </w:rPr>
        <w:t>highlighted the Church’s social doctrine as an aspect of the Church’s distinctive message concerning the ongoing war in Ukraine.</w:t>
      </w:r>
    </w:p>
    <w:p w14:paraId="07600E78" w14:textId="77777777" w:rsidR="00B76F14" w:rsidRPr="00B2298A" w:rsidRDefault="00B76F14" w:rsidP="00B76F14">
      <w:pPr>
        <w:pStyle w:val="NormalWeb"/>
        <w:rPr>
          <w:sz w:val="24"/>
          <w:szCs w:val="24"/>
        </w:rPr>
      </w:pPr>
      <w:r w:rsidRPr="00B2298A">
        <w:rPr>
          <w:sz w:val="24"/>
          <w:szCs w:val="24"/>
        </w:rPr>
        <w:t>In Ukraine, he said, people are rallying around four main principles of Catholic social doctrine: human dignity, solidarity, subsidiarity, and the common good:</w:t>
      </w:r>
    </w:p>
    <w:p w14:paraId="0B17CBF7" w14:textId="77777777" w:rsidR="00B76F14" w:rsidRDefault="00B76F14" w:rsidP="00B76F14">
      <w:pPr>
        <w:pStyle w:val="NormalWeb"/>
        <w:rPr>
          <w:sz w:val="24"/>
          <w:szCs w:val="24"/>
        </w:rPr>
      </w:pPr>
      <w:r w:rsidRPr="00B2298A">
        <w:rPr>
          <w:i/>
          <w:iCs/>
          <w:sz w:val="24"/>
          <w:szCs w:val="24"/>
        </w:rPr>
        <w:t>“You can see that there's a fight for Ukrainian dignity. You can see the great solidarity. You hear that in the humanitarian efforts in the defence of the country. People are working at a grassroots level – subsidiarity means deciding things at the lowest level, which gives everybody a sense of authority and responsibility. And the struggle, the effort, the work, the project needs to be for the common good.</w:t>
      </w:r>
      <w:r w:rsidRPr="00B2298A">
        <w:rPr>
          <w:sz w:val="24"/>
          <w:szCs w:val="24"/>
        </w:rPr>
        <w:t>”</w:t>
      </w:r>
    </w:p>
    <w:p w14:paraId="2EA40F61" w14:textId="322963DD" w:rsidR="00495026" w:rsidRPr="00C24785" w:rsidRDefault="008359B1" w:rsidP="00C24785">
      <w:pPr>
        <w:pStyle w:val="NormalWeb"/>
        <w:rPr>
          <w:b/>
          <w:sz w:val="24"/>
          <w:szCs w:val="24"/>
        </w:rPr>
      </w:pPr>
      <w:r>
        <w:rPr>
          <w:sz w:val="24"/>
          <w:szCs w:val="24"/>
        </w:rPr>
        <w:t>And let us not forget these</w:t>
      </w:r>
      <w:r w:rsidR="00495026">
        <w:rPr>
          <w:sz w:val="24"/>
          <w:szCs w:val="24"/>
        </w:rPr>
        <w:t xml:space="preserve"> line</w:t>
      </w:r>
      <w:r>
        <w:rPr>
          <w:sz w:val="24"/>
          <w:szCs w:val="24"/>
        </w:rPr>
        <w:t>s</w:t>
      </w:r>
      <w:r w:rsidR="00495026">
        <w:rPr>
          <w:sz w:val="24"/>
          <w:szCs w:val="24"/>
        </w:rPr>
        <w:t xml:space="preserve"> from </w:t>
      </w:r>
      <w:r w:rsidR="00C24785" w:rsidRPr="00495026">
        <w:rPr>
          <w:color w:val="373737"/>
          <w:sz w:val="24"/>
          <w:szCs w:val="24"/>
        </w:rPr>
        <w:t xml:space="preserve">St </w:t>
      </w:r>
      <w:r w:rsidR="00C24785">
        <w:rPr>
          <w:color w:val="373737"/>
          <w:sz w:val="24"/>
          <w:szCs w:val="24"/>
        </w:rPr>
        <w:t>Nic</w:t>
      </w:r>
      <w:r w:rsidR="00C24785" w:rsidRPr="002716D6">
        <w:rPr>
          <w:color w:val="373737"/>
          <w:sz w:val="24"/>
          <w:szCs w:val="24"/>
        </w:rPr>
        <w:t>o</w:t>
      </w:r>
      <w:r w:rsidR="00C24785">
        <w:rPr>
          <w:color w:val="373737"/>
          <w:sz w:val="24"/>
          <w:szCs w:val="24"/>
        </w:rPr>
        <w:t>las The W</w:t>
      </w:r>
      <w:r w:rsidR="00C24785" w:rsidRPr="002716D6">
        <w:rPr>
          <w:color w:val="373737"/>
          <w:sz w:val="24"/>
          <w:szCs w:val="24"/>
        </w:rPr>
        <w:t>o</w:t>
      </w:r>
      <w:r w:rsidR="00C24785">
        <w:rPr>
          <w:color w:val="373737"/>
          <w:sz w:val="24"/>
          <w:szCs w:val="24"/>
        </w:rPr>
        <w:t>nderw</w:t>
      </w:r>
      <w:r w:rsidR="00C24785" w:rsidRPr="002716D6">
        <w:rPr>
          <w:color w:val="373737"/>
          <w:sz w:val="24"/>
          <w:szCs w:val="24"/>
        </w:rPr>
        <w:t>o</w:t>
      </w:r>
      <w:r w:rsidR="00C24785">
        <w:rPr>
          <w:color w:val="373737"/>
          <w:sz w:val="24"/>
          <w:szCs w:val="24"/>
        </w:rPr>
        <w:t>rker, Vict</w:t>
      </w:r>
      <w:r w:rsidR="00C24785" w:rsidRPr="002716D6">
        <w:rPr>
          <w:color w:val="373737"/>
          <w:sz w:val="24"/>
          <w:szCs w:val="24"/>
        </w:rPr>
        <w:t>o</w:t>
      </w:r>
      <w:r w:rsidR="00C24785">
        <w:rPr>
          <w:color w:val="373737"/>
          <w:sz w:val="24"/>
          <w:szCs w:val="24"/>
        </w:rPr>
        <w:t>ria, BC, Bulletin 10 April 2022:</w:t>
      </w:r>
      <w:r w:rsidR="00495026">
        <w:rPr>
          <w:sz w:val="24"/>
          <w:szCs w:val="24"/>
        </w:rPr>
        <w:t xml:space="preserve"> </w:t>
      </w:r>
      <w:hyperlink r:id="rId26" w:history="1">
        <w:r w:rsidR="00C24785" w:rsidRPr="00C24785">
          <w:rPr>
            <w:rStyle w:val="Hyperlink"/>
            <w:b/>
            <w:sz w:val="24"/>
            <w:szCs w:val="24"/>
          </w:rPr>
          <w:t>prayer for the afflicted people of ukraine in time of war</w:t>
        </w:r>
      </w:hyperlink>
    </w:p>
    <w:p w14:paraId="66EEC00C" w14:textId="7FB90923" w:rsidR="00495026" w:rsidRPr="002716D6" w:rsidRDefault="00C24785" w:rsidP="00495026">
      <w:pPr>
        <w:pStyle w:val="NormalWeb"/>
        <w:spacing w:before="0" w:beforeAutospacing="0" w:after="0" w:afterAutospacing="0"/>
        <w:rPr>
          <w:color w:val="373737"/>
          <w:sz w:val="24"/>
          <w:szCs w:val="24"/>
        </w:rPr>
      </w:pPr>
      <w:r>
        <w:rPr>
          <w:color w:val="373737"/>
          <w:sz w:val="24"/>
          <w:szCs w:val="24"/>
        </w:rPr>
        <w:t>“</w:t>
      </w:r>
      <w:r w:rsidR="00495026" w:rsidRPr="002716D6">
        <w:rPr>
          <w:color w:val="373737"/>
          <w:sz w:val="24"/>
          <w:szCs w:val="24"/>
        </w:rPr>
        <w:t xml:space="preserve">Deliver Your vulnerable people from unjust aggressors, foreign invasion and the terror of war. </w:t>
      </w:r>
      <w:r w:rsidR="00495026" w:rsidRPr="008D2D39">
        <w:rPr>
          <w:color w:val="373737"/>
          <w:sz w:val="24"/>
          <w:szCs w:val="24"/>
          <w:u w:val="single"/>
        </w:rPr>
        <w:t>Strengthen courageous defenders of the nation to fight virtuously, inspired more by love of those they protect than hatred of the enemy</w:t>
      </w:r>
      <w:r w:rsidR="00495026" w:rsidRPr="002716D6">
        <w:rPr>
          <w:color w:val="373737"/>
          <w:sz w:val="24"/>
          <w:szCs w:val="24"/>
        </w:rPr>
        <w:t xml:space="preserve">. </w:t>
      </w:r>
      <w:r w:rsidR="00495026">
        <w:rPr>
          <w:color w:val="373737"/>
          <w:sz w:val="24"/>
          <w:szCs w:val="24"/>
        </w:rPr>
        <w:t xml:space="preserve"> </w:t>
      </w:r>
      <w:r w:rsidR="00495026" w:rsidRPr="00495026">
        <w:rPr>
          <w:color w:val="373737"/>
          <w:sz w:val="24"/>
          <w:szCs w:val="24"/>
        </w:rPr>
        <w:t xml:space="preserve">O compassionate Lord, shelter the displaced, heal the wounded, console the orphan, protect the widow, comfort those who mourn, and </w:t>
      </w:r>
      <w:r w:rsidR="00495026" w:rsidRPr="008359B1">
        <w:rPr>
          <w:color w:val="373737"/>
          <w:sz w:val="24"/>
          <w:szCs w:val="24"/>
          <w:u w:val="single"/>
        </w:rPr>
        <w:t>mercifully receive into Your Kingdom those who have nobly died guarding their homeland against every aggression.</w:t>
      </w:r>
      <w:r w:rsidR="00495026" w:rsidRPr="00495026">
        <w:rPr>
          <w:color w:val="373737"/>
          <w:sz w:val="24"/>
          <w:szCs w:val="24"/>
        </w:rPr>
        <w:t xml:space="preserve"> Quickly make cease the spilling of blood of friend and foe alike, yet stir many to bravely struggle for that true justice which alone can bring lasting peace.</w:t>
      </w:r>
      <w:r w:rsidR="00495026" w:rsidRPr="002716D6">
        <w:rPr>
          <w:color w:val="373737"/>
          <w:sz w:val="24"/>
          <w:szCs w:val="24"/>
        </w:rPr>
        <w:t xml:space="preserve"> O kind-hearted Lord, as You are our peace, </w:t>
      </w:r>
      <w:r w:rsidR="00495026" w:rsidRPr="008D2D39">
        <w:rPr>
          <w:color w:val="373737"/>
          <w:sz w:val="24"/>
          <w:szCs w:val="24"/>
          <w:u w:val="single"/>
        </w:rPr>
        <w:t>soften the hearts of the unmerciful and convert those who promote hostilities toward reconciliation, so that Your beloved children of the land of Ukraine, may abide in that tranquility, justice and freedom which reflects your Kingdom</w:t>
      </w:r>
      <w:r w:rsidR="00495026" w:rsidRPr="002716D6">
        <w:rPr>
          <w:color w:val="373737"/>
          <w:sz w:val="24"/>
          <w:szCs w:val="24"/>
        </w:rPr>
        <w:t>, where You reign with Your eternal Father, and Your most holy, good and life-giving Spirit, now, and forever and ever. Amen.”</w:t>
      </w:r>
    </w:p>
    <w:p w14:paraId="62F67117" w14:textId="77777777" w:rsidR="00110A80" w:rsidRDefault="00110A80" w:rsidP="00110A80">
      <w:pPr>
        <w:rPr>
          <w:rFonts w:ascii="Open Sans" w:eastAsia="Times New Roman" w:hAnsi="Open Sans"/>
          <w:color w:val="000000"/>
          <w:szCs w:val="24"/>
          <w:lang w:val="en-CA"/>
        </w:rPr>
      </w:pPr>
    </w:p>
    <w:p w14:paraId="5197D535" w14:textId="793BBCA7" w:rsidR="001A536B" w:rsidRPr="001A536B" w:rsidRDefault="001A536B" w:rsidP="00110A80">
      <w:pPr>
        <w:rPr>
          <w:rFonts w:ascii="Open Sans" w:eastAsia="Times New Roman" w:hAnsi="Open Sans"/>
          <w:b/>
          <w:color w:val="FF0000"/>
          <w:szCs w:val="24"/>
          <w:lang w:val="en-CA"/>
        </w:rPr>
      </w:pPr>
      <w:r w:rsidRPr="001A536B">
        <w:rPr>
          <w:rFonts w:ascii="Open Sans" w:eastAsia="Times New Roman" w:hAnsi="Open Sans"/>
          <w:b/>
          <w:color w:val="FF0000"/>
          <w:szCs w:val="24"/>
          <w:lang w:val="en-CA"/>
        </w:rPr>
        <w:t>UKRAINE GENOCIDE</w:t>
      </w:r>
    </w:p>
    <w:p w14:paraId="35F068EF" w14:textId="1C87F341" w:rsidR="00110A80" w:rsidRPr="00941B8D" w:rsidRDefault="001A536B" w:rsidP="00110A80">
      <w:pPr>
        <w:rPr>
          <w:rFonts w:eastAsia="Times New Roman"/>
          <w:szCs w:val="24"/>
          <w:lang w:val="en-CA"/>
        </w:rPr>
      </w:pPr>
      <w:r w:rsidRPr="00110A80">
        <w:rPr>
          <w:rFonts w:ascii="Open Sans" w:eastAsia="Times New Roman" w:hAnsi="Open Sans"/>
          <w:color w:val="000000"/>
          <w:szCs w:val="24"/>
          <w:lang w:val="en-CA"/>
        </w:rPr>
        <w:t xml:space="preserve">Ukraine </w:t>
      </w:r>
      <w:r w:rsidR="00110A80" w:rsidRPr="00110A80">
        <w:rPr>
          <w:rFonts w:ascii="Open Sans" w:eastAsia="Times New Roman" w:hAnsi="Open Sans"/>
          <w:color w:val="000000"/>
          <w:szCs w:val="24"/>
          <w:lang w:val="en-CA"/>
        </w:rPr>
        <w:t xml:space="preserve">accused the Kremlin on Saturday </w:t>
      </w:r>
      <w:r w:rsidR="00110A80">
        <w:rPr>
          <w:rFonts w:ascii="Open Sans" w:eastAsia="Times New Roman" w:hAnsi="Open Sans"/>
          <w:color w:val="000000"/>
          <w:szCs w:val="24"/>
          <w:lang w:val="en-CA"/>
        </w:rPr>
        <w:t>26 N</w:t>
      </w:r>
      <w:r w:rsidR="00110A80" w:rsidRPr="00110A80">
        <w:rPr>
          <w:rFonts w:ascii="Open Sans" w:eastAsia="Times New Roman" w:hAnsi="Open Sans"/>
          <w:color w:val="000000"/>
          <w:szCs w:val="24"/>
          <w:lang w:val="en-CA"/>
        </w:rPr>
        <w:t>o</w:t>
      </w:r>
      <w:r w:rsidR="00110A80">
        <w:rPr>
          <w:rFonts w:ascii="Open Sans" w:eastAsia="Times New Roman" w:hAnsi="Open Sans"/>
          <w:color w:val="000000"/>
          <w:szCs w:val="24"/>
          <w:lang w:val="en-CA"/>
        </w:rPr>
        <w:t xml:space="preserve">v </w:t>
      </w:r>
      <w:r w:rsidR="00110A80" w:rsidRPr="00110A80">
        <w:rPr>
          <w:rFonts w:ascii="Open Sans" w:eastAsia="Times New Roman" w:hAnsi="Open Sans"/>
          <w:color w:val="000000"/>
          <w:szCs w:val="24"/>
          <w:lang w:val="en-CA"/>
        </w:rPr>
        <w:t xml:space="preserve">of using the same "genocidal" tactics that it used against </w:t>
      </w:r>
      <w:r>
        <w:rPr>
          <w:rFonts w:ascii="Open Sans" w:eastAsia="Times New Roman" w:hAnsi="Open Sans"/>
          <w:color w:val="000000"/>
          <w:szCs w:val="24"/>
          <w:lang w:val="en-CA"/>
        </w:rPr>
        <w:t xml:space="preserve">it </w:t>
      </w:r>
      <w:r w:rsidR="00110A80" w:rsidRPr="00110A80">
        <w:rPr>
          <w:rFonts w:ascii="Open Sans" w:eastAsia="Times New Roman" w:hAnsi="Open Sans"/>
          <w:color w:val="000000"/>
          <w:szCs w:val="24"/>
          <w:lang w:val="en-CA"/>
        </w:rPr>
        <w:t xml:space="preserve">in the 1930s under Josef Stalin, on the 90th anniversary of the Soviet-era famine </w:t>
      </w:r>
      <w:r w:rsidR="00904130">
        <w:rPr>
          <w:rFonts w:ascii="Open Sans" w:eastAsia="Times New Roman" w:hAnsi="Open Sans"/>
          <w:color w:val="000000"/>
          <w:szCs w:val="24"/>
          <w:lang w:val="en-CA"/>
        </w:rPr>
        <w:t xml:space="preserve">(the </w:t>
      </w:r>
      <w:r w:rsidR="00904130" w:rsidRPr="00110A80">
        <w:rPr>
          <w:rFonts w:eastAsia="Times New Roman"/>
          <w:szCs w:val="24"/>
          <w:lang w:val="en-CA"/>
        </w:rPr>
        <w:t>Holodomor</w:t>
      </w:r>
      <w:r w:rsidR="00941B8D">
        <w:rPr>
          <w:rFonts w:eastAsia="Times New Roman"/>
          <w:szCs w:val="24"/>
          <w:lang w:val="en-CA"/>
        </w:rPr>
        <w:t xml:space="preserve"> </w:t>
      </w:r>
      <w:r w:rsidR="00941B8D" w:rsidRPr="00941B8D">
        <w:rPr>
          <w:rFonts w:eastAsia="Times New Roman"/>
          <w:szCs w:val="24"/>
          <w:lang w:val="en-CA"/>
        </w:rPr>
        <w:t>“death by starvation”</w:t>
      </w:r>
      <w:r w:rsidR="00904130">
        <w:rPr>
          <w:rFonts w:eastAsia="Times New Roman"/>
          <w:szCs w:val="24"/>
          <w:lang w:val="en-CA"/>
        </w:rPr>
        <w:t>)</w:t>
      </w:r>
      <w:r w:rsidR="00904130" w:rsidRPr="00110A80">
        <w:rPr>
          <w:rFonts w:ascii="Open Sans" w:eastAsia="Times New Roman" w:hAnsi="Open Sans"/>
          <w:color w:val="000000"/>
          <w:szCs w:val="24"/>
          <w:lang w:val="en-CA"/>
        </w:rPr>
        <w:t xml:space="preserve"> </w:t>
      </w:r>
      <w:r w:rsidR="00110A80" w:rsidRPr="00110A80">
        <w:rPr>
          <w:rFonts w:ascii="Open Sans" w:eastAsia="Times New Roman" w:hAnsi="Open Sans"/>
          <w:color w:val="000000"/>
          <w:szCs w:val="24"/>
          <w:lang w:val="en-CA"/>
        </w:rPr>
        <w:t>that has taken on new resonance since the Russian invasion.</w:t>
      </w:r>
    </w:p>
    <w:p w14:paraId="6DFF324C" w14:textId="78A19DAC" w:rsidR="00904130" w:rsidRDefault="00110A80" w:rsidP="00904130">
      <w:pPr>
        <w:rPr>
          <w:rFonts w:eastAsia="Times New Roman"/>
          <w:szCs w:val="24"/>
          <w:lang w:val="en-CA"/>
        </w:rPr>
      </w:pPr>
      <w:r w:rsidRPr="00110A80">
        <w:rPr>
          <w:rFonts w:eastAsia="Times New Roman"/>
          <w:szCs w:val="24"/>
          <w:lang w:val="en-CA"/>
        </w:rPr>
        <w:t>"On the 90th anniversary of the 1932-1933 Holodomor in Ukraine, Russia's genocidal war of aggression pursues the same goal as during the 1932-1933 genocide: the elimination of the Ukrainian nation and its statehood," Ukraine's foreign ministry said in a statement.</w:t>
      </w:r>
      <w:r>
        <w:rPr>
          <w:rFonts w:eastAsia="Times New Roman"/>
          <w:szCs w:val="24"/>
          <w:lang w:val="en-CA"/>
        </w:rPr>
        <w:t xml:space="preserve"> </w:t>
      </w:r>
      <w:r w:rsidRPr="00110A80">
        <w:rPr>
          <w:rFonts w:eastAsia="Times New Roman"/>
          <w:szCs w:val="24"/>
          <w:lang w:val="en-CA"/>
        </w:rPr>
        <w:t xml:space="preserve">President Volodymyr Zelenskyy </w:t>
      </w:r>
      <w:r w:rsidR="00904130" w:rsidRPr="00904130">
        <w:rPr>
          <w:rFonts w:eastAsia="Times New Roman"/>
          <w:szCs w:val="24"/>
          <w:lang w:val="en-CA"/>
        </w:rPr>
        <w:t xml:space="preserve">said </w:t>
      </w:r>
      <w:r w:rsidR="00904130" w:rsidRPr="00110A80">
        <w:rPr>
          <w:rFonts w:eastAsia="Times New Roman"/>
          <w:szCs w:val="24"/>
          <w:lang w:val="en-CA"/>
        </w:rPr>
        <w:t>during a press briefing after the International Summit on Food Security in Kyiv on November 26, 2022, </w:t>
      </w:r>
      <w:r w:rsidR="00904130" w:rsidRPr="00904130">
        <w:rPr>
          <w:rFonts w:eastAsia="Times New Roman"/>
          <w:szCs w:val="24"/>
          <w:lang w:val="en-CA"/>
        </w:rPr>
        <w:t>in</w:t>
      </w:r>
      <w:r w:rsidR="00904130">
        <w:rPr>
          <w:rFonts w:eastAsia="Times New Roman"/>
          <w:szCs w:val="24"/>
          <w:lang w:val="en-CA"/>
        </w:rPr>
        <w:t xml:space="preserve"> a video posted on social media:</w:t>
      </w:r>
      <w:r w:rsidR="00904130" w:rsidRPr="00904130">
        <w:rPr>
          <w:rFonts w:eastAsia="Times New Roman"/>
          <w:szCs w:val="24"/>
          <w:lang w:val="en-CA"/>
        </w:rPr>
        <w:t xml:space="preserve"> “</w:t>
      </w:r>
      <w:r w:rsidR="00904130" w:rsidRPr="00110A80">
        <w:rPr>
          <w:rFonts w:eastAsia="Times New Roman"/>
          <w:szCs w:val="24"/>
          <w:lang w:val="en-CA"/>
        </w:rPr>
        <w:t>Once they wanted to destroy us with hunger</w:t>
      </w:r>
      <w:r w:rsidR="00904130">
        <w:rPr>
          <w:rFonts w:eastAsia="Times New Roman"/>
          <w:szCs w:val="24"/>
          <w:lang w:val="en-CA"/>
        </w:rPr>
        <w:t xml:space="preserve">, now – with darkness and cold. </w:t>
      </w:r>
      <w:r w:rsidR="00904130" w:rsidRPr="00904130">
        <w:rPr>
          <w:rFonts w:eastAsia="Times New Roman"/>
          <w:szCs w:val="24"/>
          <w:lang w:val="en-CA"/>
        </w:rPr>
        <w:t>We cannot be broken.”</w:t>
      </w:r>
      <w:r w:rsidR="00D81236">
        <w:rPr>
          <w:rFonts w:eastAsia="Times New Roman"/>
          <w:szCs w:val="24"/>
          <w:lang w:val="en-CA"/>
        </w:rPr>
        <w:t xml:space="preserve"> We must pray for them!</w:t>
      </w:r>
    </w:p>
    <w:p w14:paraId="4F041FB3" w14:textId="77777777" w:rsidR="00034524" w:rsidRDefault="00034524" w:rsidP="00904130">
      <w:pPr>
        <w:rPr>
          <w:rFonts w:eastAsia="Times New Roman"/>
          <w:szCs w:val="24"/>
          <w:lang w:val="en-CA"/>
        </w:rPr>
      </w:pPr>
    </w:p>
    <w:p w14:paraId="5FCCFDAB" w14:textId="17026CA1" w:rsidR="00A10CBA" w:rsidRPr="00904130" w:rsidRDefault="00A10CBA" w:rsidP="000D5DDC">
      <w:pPr>
        <w:jc w:val="center"/>
        <w:rPr>
          <w:rFonts w:eastAsia="Times New Roman"/>
          <w:szCs w:val="24"/>
          <w:lang w:val="en-CA"/>
        </w:rPr>
      </w:pPr>
      <w:r w:rsidRPr="00A10CBA">
        <w:rPr>
          <w:noProof/>
          <w:lang w:val="en-US"/>
        </w:rPr>
        <w:drawing>
          <wp:inline distT="0" distB="0" distL="0" distR="0" wp14:anchorId="5DF1752E" wp14:editId="573967A8">
            <wp:extent cx="3481494" cy="3557731"/>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81494" cy="3557731"/>
                    </a:xfrm>
                    <a:prstGeom prst="rect">
                      <a:avLst/>
                    </a:prstGeom>
                    <a:noFill/>
                    <a:ln>
                      <a:noFill/>
                    </a:ln>
                  </pic:spPr>
                </pic:pic>
              </a:graphicData>
            </a:graphic>
          </wp:inline>
        </w:drawing>
      </w:r>
    </w:p>
    <w:p w14:paraId="7BB822C8" w14:textId="6642DE0A" w:rsidR="00034524" w:rsidRPr="00034524" w:rsidRDefault="00034524" w:rsidP="00034524">
      <w:pPr>
        <w:jc w:val="center"/>
        <w:rPr>
          <w:rFonts w:eastAsia="Times New Roman"/>
          <w:sz w:val="22"/>
          <w:szCs w:val="22"/>
          <w:lang w:val="en-CA"/>
        </w:rPr>
      </w:pPr>
      <w:r w:rsidRPr="00034524">
        <w:rPr>
          <w:rFonts w:eastAsia="Times New Roman"/>
          <w:sz w:val="22"/>
          <w:szCs w:val="22"/>
          <w:lang w:val="en-CA"/>
        </w:rPr>
        <w:t>Mother of God of Tenderness</w:t>
      </w:r>
      <w:r>
        <w:rPr>
          <w:rFonts w:eastAsia="Times New Roman"/>
          <w:sz w:val="22"/>
          <w:szCs w:val="22"/>
          <w:lang w:val="en-CA"/>
        </w:rPr>
        <w:t xml:space="preserve"> by</w:t>
      </w:r>
      <w:r w:rsidRPr="00034524">
        <w:rPr>
          <w:rFonts w:eastAsia="Times New Roman"/>
          <w:szCs w:val="24"/>
          <w:lang w:val="en-CA"/>
        </w:rPr>
        <w:t xml:space="preserve"> </w:t>
      </w:r>
      <w:r w:rsidRPr="00034524">
        <w:rPr>
          <w:rFonts w:eastAsia="Times New Roman"/>
          <w:sz w:val="22"/>
          <w:szCs w:val="22"/>
          <w:lang w:val="en-CA"/>
        </w:rPr>
        <w:t>Oleksandr Klymenko and Sofia Atlantova</w:t>
      </w:r>
    </w:p>
    <w:p w14:paraId="0EEC3D65" w14:textId="77777777" w:rsidR="00034524" w:rsidRPr="00034524" w:rsidRDefault="00034524" w:rsidP="00034524">
      <w:pPr>
        <w:jc w:val="center"/>
        <w:rPr>
          <w:rFonts w:eastAsia="Times New Roman"/>
          <w:sz w:val="22"/>
          <w:szCs w:val="22"/>
          <w:lang w:val="en-CA"/>
        </w:rPr>
      </w:pPr>
      <w:r>
        <w:rPr>
          <w:rFonts w:eastAsia="Times New Roman"/>
          <w:sz w:val="22"/>
          <w:szCs w:val="22"/>
          <w:lang w:val="en-CA"/>
        </w:rPr>
        <w:t xml:space="preserve">Aleteia </w:t>
      </w:r>
      <w:r w:rsidRPr="00034524">
        <w:rPr>
          <w:rFonts w:eastAsia="Times New Roman"/>
          <w:sz w:val="22"/>
          <w:szCs w:val="22"/>
          <w:lang w:val="en-CA"/>
        </w:rPr>
        <w:fldChar w:fldCharType="begin"/>
      </w:r>
      <w:r w:rsidRPr="00034524">
        <w:rPr>
          <w:rFonts w:eastAsia="Times New Roman"/>
          <w:sz w:val="22"/>
          <w:szCs w:val="22"/>
          <w:lang w:val="en-CA"/>
        </w:rPr>
        <w:instrText xml:space="preserve"> HYPERLINK "https://www.flickr.com/photos/catholicism/sets/72177720304101344/with/52535341541/" \t "_blank" </w:instrText>
      </w:r>
      <w:r w:rsidRPr="00034524">
        <w:rPr>
          <w:rFonts w:eastAsia="Times New Roman"/>
          <w:sz w:val="22"/>
          <w:szCs w:val="22"/>
          <w:lang w:val="en-CA"/>
        </w:rPr>
        <w:fldChar w:fldCharType="separate"/>
      </w:r>
      <w:r w:rsidRPr="00034524">
        <w:rPr>
          <w:rStyle w:val="Hyperlink"/>
          <w:rFonts w:eastAsia="Times New Roman"/>
          <w:sz w:val="22"/>
          <w:szCs w:val="22"/>
          <w:lang w:val="en-CA"/>
        </w:rPr>
        <w:t>Courtesy of Marcin Mazur</w:t>
      </w:r>
      <w:r w:rsidRPr="00034524">
        <w:rPr>
          <w:rFonts w:eastAsia="Times New Roman"/>
          <w:sz w:val="22"/>
          <w:szCs w:val="22"/>
          <w:lang w:val="en-CA"/>
        </w:rPr>
        <w:fldChar w:fldCharType="end"/>
      </w:r>
    </w:p>
    <w:p w14:paraId="33C61816" w14:textId="764436AA" w:rsidR="00034524" w:rsidRDefault="00034524" w:rsidP="00034524">
      <w:pPr>
        <w:jc w:val="center"/>
        <w:rPr>
          <w:rFonts w:eastAsia="Times New Roman"/>
          <w:sz w:val="22"/>
          <w:szCs w:val="22"/>
          <w:lang w:val="en-CA"/>
        </w:rPr>
      </w:pPr>
    </w:p>
    <w:p w14:paraId="42513494" w14:textId="7A2A2FB9" w:rsidR="003B50A3" w:rsidRDefault="003B50A3" w:rsidP="003B50A3">
      <w:pPr>
        <w:jc w:val="center"/>
        <w:rPr>
          <w:rFonts w:eastAsia="Times New Roman"/>
          <w:szCs w:val="24"/>
        </w:rPr>
      </w:pPr>
      <w:r w:rsidRPr="003B50A3">
        <w:drawing>
          <wp:inline distT="0" distB="0" distL="0" distR="0" wp14:anchorId="2507A39F" wp14:editId="2680E5DA">
            <wp:extent cx="4975185" cy="3317518"/>
            <wp:effectExtent l="0" t="0" r="3810" b="1016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75413" cy="3317670"/>
                    </a:xfrm>
                    <a:prstGeom prst="rect">
                      <a:avLst/>
                    </a:prstGeom>
                    <a:noFill/>
                    <a:ln>
                      <a:noFill/>
                    </a:ln>
                  </pic:spPr>
                </pic:pic>
              </a:graphicData>
            </a:graphic>
          </wp:inline>
        </w:drawing>
      </w:r>
    </w:p>
    <w:p w14:paraId="747E13CB" w14:textId="21AC9E5E" w:rsidR="00EE0B69" w:rsidRPr="00EE0B69" w:rsidRDefault="00EE0B69" w:rsidP="00EE0B69">
      <w:pPr>
        <w:rPr>
          <w:rFonts w:eastAsia="Times New Roman"/>
          <w:szCs w:val="24"/>
        </w:rPr>
      </w:pPr>
      <w:r w:rsidRPr="00EE0B69">
        <w:rPr>
          <w:rFonts w:eastAsia="Times New Roman"/>
          <w:szCs w:val="24"/>
        </w:rPr>
        <w:t xml:space="preserve">King Charles III of the United Kingdom </w:t>
      </w:r>
      <w:r w:rsidR="00034524">
        <w:rPr>
          <w:rFonts w:eastAsia="Times New Roman"/>
          <w:szCs w:val="24"/>
        </w:rPr>
        <w:t xml:space="preserve">and Canada </w:t>
      </w:r>
      <w:r w:rsidRPr="00EE0B69">
        <w:rPr>
          <w:rFonts w:eastAsia="Times New Roman"/>
          <w:szCs w:val="24"/>
        </w:rPr>
        <w:t>recently received a </w:t>
      </w:r>
      <w:r w:rsidRPr="00EE0B69">
        <w:rPr>
          <w:rFonts w:eastAsia="Times New Roman"/>
          <w:szCs w:val="24"/>
        </w:rPr>
        <w:fldChar w:fldCharType="begin"/>
      </w:r>
      <w:r w:rsidRPr="00EE0B69">
        <w:rPr>
          <w:rFonts w:eastAsia="Times New Roman"/>
          <w:szCs w:val="24"/>
        </w:rPr>
        <w:instrText xml:space="preserve"> HYPERLINK "https://aleteia.org/2022/12/02/king-charles-opens-london-welcome-center-for-ukrainian-refugees/" \t "_self" </w:instrText>
      </w:r>
      <w:r w:rsidRPr="00EE0B69">
        <w:rPr>
          <w:rFonts w:eastAsia="Times New Roman"/>
          <w:szCs w:val="24"/>
        </w:rPr>
        <w:fldChar w:fldCharType="separate"/>
      </w:r>
      <w:r w:rsidRPr="00EE0B69">
        <w:rPr>
          <w:rStyle w:val="Hyperlink"/>
          <w:rFonts w:eastAsia="Times New Roman"/>
          <w:szCs w:val="24"/>
        </w:rPr>
        <w:t>special gift from Ukraine</w:t>
      </w:r>
      <w:r w:rsidRPr="00EE0B69">
        <w:rPr>
          <w:rFonts w:eastAsia="Times New Roman"/>
          <w:szCs w:val="24"/>
        </w:rPr>
        <w:fldChar w:fldCharType="end"/>
      </w:r>
      <w:r w:rsidRPr="00EE0B69">
        <w:rPr>
          <w:rFonts w:eastAsia="Times New Roman"/>
          <w:szCs w:val="24"/>
        </w:rPr>
        <w:t>. While visiting the Ukrainian Catholic Cathedral in London, England the king was presented with an icon </w:t>
      </w:r>
      <w:r w:rsidRPr="00EE0B69">
        <w:rPr>
          <w:rFonts w:eastAsia="Times New Roman"/>
          <w:b/>
          <w:bCs/>
          <w:szCs w:val="24"/>
        </w:rPr>
        <w:t>painted on a board from a wooden ammunition box.</w:t>
      </w:r>
    </w:p>
    <w:p w14:paraId="7FBB1DE4" w14:textId="1EB3E34B" w:rsidR="00034524" w:rsidRPr="00034524" w:rsidRDefault="00EE0B69" w:rsidP="00034524">
      <w:pPr>
        <w:rPr>
          <w:rFonts w:eastAsia="Times New Roman"/>
          <w:szCs w:val="24"/>
          <w:lang w:val="en-CA"/>
        </w:rPr>
      </w:pPr>
      <w:r w:rsidRPr="00EE0B69">
        <w:rPr>
          <w:rFonts w:eastAsia="Times New Roman"/>
          <w:szCs w:val="24"/>
          <w:lang w:val="en-CA"/>
        </w:rPr>
        <w:t>During a ceremony in which the king formally opened a center in London for refugees from the war in Ukraine, Eparch/Bishop Kenneth Nowakowski (a Canadian) of the Eparchy of the Holy Family in London presented him with an icon of the Mother of God of Tenderness</w:t>
      </w:r>
      <w:r w:rsidR="00034524">
        <w:rPr>
          <w:rFonts w:eastAsia="Times New Roman"/>
          <w:szCs w:val="24"/>
          <w:lang w:val="en-CA"/>
        </w:rPr>
        <w:t xml:space="preserve"> while the </w:t>
      </w:r>
      <w:r w:rsidR="00034524" w:rsidRPr="00034524">
        <w:rPr>
          <w:rFonts w:eastAsia="Times New Roman"/>
          <w:szCs w:val="24"/>
          <w:lang w:val="en-CA"/>
        </w:rPr>
        <w:t xml:space="preserve">First Lady of Ukraine </w:t>
      </w:r>
      <w:r w:rsidR="00034524">
        <w:rPr>
          <w:rFonts w:eastAsia="Times New Roman"/>
          <w:szCs w:val="24"/>
          <w:lang w:val="en-CA"/>
        </w:rPr>
        <w:t>Olena Zelenska looked</w:t>
      </w:r>
      <w:r w:rsidR="00034524" w:rsidRPr="00034524">
        <w:rPr>
          <w:rFonts w:eastAsia="Times New Roman"/>
          <w:szCs w:val="24"/>
          <w:lang w:val="en-CA"/>
        </w:rPr>
        <w:t xml:space="preserve"> on.</w:t>
      </w:r>
    </w:p>
    <w:p w14:paraId="660AA748" w14:textId="7F6C7EEB" w:rsidR="00EE0B69" w:rsidRPr="00EE0B69" w:rsidRDefault="000D5DDC" w:rsidP="00EE0B69">
      <w:pPr>
        <w:rPr>
          <w:rFonts w:eastAsia="Times New Roman"/>
          <w:szCs w:val="24"/>
          <w:lang w:val="en-CA"/>
        </w:rPr>
      </w:pPr>
      <w:r w:rsidRPr="000D5DDC">
        <w:rPr>
          <w:rFonts w:eastAsia="Times New Roman"/>
          <w:szCs w:val="24"/>
          <w:lang w:val="en-CA"/>
        </w:rPr>
        <w:t xml:space="preserve">Oleksandr Klymenko and Sofia Atlantova, a husband-and-wife team of iconographers based in Kyiv, have been painting icons on the lids of used ammunition boxes since 2014, when the war in Ukraine’s Donbas region against Russian-backed separatists began. Their sacred art pieces have come to be known as “Icons on Ammo Boxes” and have toured 13 countries, 45 cities, and </w:t>
      </w:r>
      <w:r w:rsidR="003B50A3">
        <w:rPr>
          <w:rFonts w:eastAsia="Times New Roman"/>
          <w:szCs w:val="24"/>
          <w:lang w:val="en-CA"/>
        </w:rPr>
        <w:t>90 locations to date raising m</w:t>
      </w:r>
      <w:r w:rsidR="003B50A3" w:rsidRPr="000D5DDC">
        <w:rPr>
          <w:rFonts w:eastAsia="Times New Roman"/>
          <w:szCs w:val="24"/>
          <w:lang w:val="en-CA"/>
        </w:rPr>
        <w:t>o</w:t>
      </w:r>
      <w:r w:rsidR="003B50A3">
        <w:rPr>
          <w:rFonts w:eastAsia="Times New Roman"/>
          <w:szCs w:val="24"/>
          <w:lang w:val="en-CA"/>
        </w:rPr>
        <w:t>ney f</w:t>
      </w:r>
      <w:r w:rsidR="003B50A3" w:rsidRPr="000D5DDC">
        <w:rPr>
          <w:rFonts w:eastAsia="Times New Roman"/>
          <w:szCs w:val="24"/>
          <w:lang w:val="en-CA"/>
        </w:rPr>
        <w:t>o</w:t>
      </w:r>
      <w:r w:rsidR="003B50A3">
        <w:rPr>
          <w:rFonts w:eastAsia="Times New Roman"/>
          <w:szCs w:val="24"/>
          <w:lang w:val="en-CA"/>
        </w:rPr>
        <w:t>r h</w:t>
      </w:r>
      <w:r w:rsidR="003B50A3" w:rsidRPr="000D5DDC">
        <w:rPr>
          <w:rFonts w:eastAsia="Times New Roman"/>
          <w:szCs w:val="24"/>
          <w:lang w:val="en-CA"/>
        </w:rPr>
        <w:t>o</w:t>
      </w:r>
      <w:r w:rsidR="003B50A3">
        <w:rPr>
          <w:rFonts w:eastAsia="Times New Roman"/>
          <w:szCs w:val="24"/>
          <w:lang w:val="en-CA"/>
        </w:rPr>
        <w:t>spitals.</w:t>
      </w:r>
      <w:bookmarkStart w:id="0" w:name="_GoBack"/>
      <w:bookmarkEnd w:id="0"/>
    </w:p>
    <w:p w14:paraId="3690BB3A" w14:textId="213FC01D" w:rsidR="00362199" w:rsidRDefault="00362199" w:rsidP="00110A80">
      <w:pPr>
        <w:rPr>
          <w:rFonts w:eastAsia="Times New Roman"/>
          <w:szCs w:val="24"/>
          <w:lang w:val="en-CA"/>
        </w:rPr>
      </w:pPr>
    </w:p>
    <w:p w14:paraId="20E1775B" w14:textId="38A89609" w:rsidR="00110A80" w:rsidRPr="00362199" w:rsidRDefault="00362199" w:rsidP="00110A80">
      <w:pPr>
        <w:rPr>
          <w:rFonts w:eastAsia="Times New Roman"/>
          <w:szCs w:val="24"/>
          <w:lang w:val="en-CA"/>
        </w:rPr>
      </w:pPr>
      <w:r>
        <w:rPr>
          <w:rFonts w:eastAsia="Times New Roman"/>
          <w:szCs w:val="24"/>
          <w:lang w:val="en-CA"/>
        </w:rPr>
        <w:t xml:space="preserve">More on the Ukraine: </w:t>
      </w:r>
      <w:hyperlink r:id="rId29" w:history="1">
        <w:r w:rsidR="003519AA" w:rsidRPr="003519AA">
          <w:rPr>
            <w:rStyle w:val="Hyperlink"/>
            <w:rFonts w:eastAsia="Times New Roman"/>
            <w:szCs w:val="24"/>
            <w:lang w:val="en-CA"/>
          </w:rPr>
          <w:t>https://www.catholicworldreport.com/2022/11/23/major-archbishop-shevchuk-ukraine-will-say-yes-to-a-serious-peace-proposal/</w:t>
        </w:r>
      </w:hyperlink>
    </w:p>
    <w:p w14:paraId="60155803" w14:textId="172551A8" w:rsidR="00582AB2" w:rsidRPr="003906EC" w:rsidRDefault="00D057D1" w:rsidP="00582AB2">
      <w:pPr>
        <w:pStyle w:val="NormalWeb"/>
        <w:jc w:val="center"/>
        <w:rPr>
          <w:b/>
          <w:color w:val="FF0000"/>
          <w:sz w:val="36"/>
          <w:szCs w:val="36"/>
        </w:rPr>
      </w:pPr>
      <w:r w:rsidRPr="00D81236">
        <w:rPr>
          <w:b/>
          <w:color w:val="FF0000"/>
          <w:sz w:val="36"/>
          <w:szCs w:val="36"/>
        </w:rPr>
        <w:t>COP 27</w:t>
      </w:r>
      <w:r w:rsidR="003906EC">
        <w:rPr>
          <w:b/>
          <w:color w:val="FF0000"/>
          <w:sz w:val="36"/>
          <w:szCs w:val="36"/>
        </w:rPr>
        <w:t xml:space="preserve">: </w:t>
      </w:r>
      <w:r w:rsidR="003906EC" w:rsidRPr="003906EC">
        <w:rPr>
          <w:b/>
          <w:color w:val="FF0000"/>
          <w:sz w:val="36"/>
          <w:szCs w:val="36"/>
        </w:rPr>
        <w:t xml:space="preserve">SMALL STEP FORWARD AND </w:t>
      </w:r>
      <w:r w:rsidR="003906EC">
        <w:rPr>
          <w:b/>
          <w:color w:val="FF0000"/>
          <w:sz w:val="36"/>
          <w:szCs w:val="36"/>
        </w:rPr>
        <w:t>O</w:t>
      </w:r>
      <w:r w:rsidR="003906EC" w:rsidRPr="003906EC">
        <w:rPr>
          <w:b/>
          <w:color w:val="FF0000"/>
          <w:sz w:val="36"/>
          <w:szCs w:val="36"/>
        </w:rPr>
        <w:t>NE BACK</w:t>
      </w:r>
    </w:p>
    <w:p w14:paraId="2B610082" w14:textId="2DDE43F5" w:rsidR="00582AB2" w:rsidRDefault="003B50A3" w:rsidP="00582AB2">
      <w:pPr>
        <w:pStyle w:val="NormalWeb"/>
        <w:jc w:val="center"/>
      </w:pPr>
      <w:hyperlink r:id="rId30" w:history="1">
        <w:r w:rsidR="00582AB2" w:rsidRPr="00582AB2">
          <w:rPr>
            <w:rStyle w:val="Hyperlink"/>
          </w:rPr>
          <w:t>https://www.catholicregister.org/columns/item/34985-editorial-cop27-s-failure?mc_cid=138ed29b5e&amp;mc_eid=b664ffdb59</w:t>
        </w:r>
      </w:hyperlink>
    </w:p>
    <w:p w14:paraId="17048656" w14:textId="77777777" w:rsidR="003906EC" w:rsidRPr="003A471F" w:rsidRDefault="003906EC" w:rsidP="003906EC">
      <w:pPr>
        <w:pStyle w:val="NormalWeb"/>
        <w:spacing w:before="0" w:beforeAutospacing="0" w:after="0" w:afterAutospacing="0" w:line="286" w:lineRule="atLeast"/>
        <w:rPr>
          <w:color w:val="555555"/>
          <w:sz w:val="24"/>
          <w:szCs w:val="24"/>
        </w:rPr>
      </w:pPr>
      <w:r w:rsidRPr="003A471F">
        <w:rPr>
          <w:rFonts w:eastAsia="Times New Roman"/>
          <w:color w:val="555555"/>
          <w:sz w:val="24"/>
          <w:szCs w:val="24"/>
          <w:shd w:val="clear" w:color="auto" w:fill="FFFFFF"/>
        </w:rPr>
        <w:t xml:space="preserve">Few things say “fallen humanity” better than the annual gaseous blowout of the United Nations Conference on Climate Change. </w:t>
      </w:r>
      <w:r w:rsidRPr="003A471F">
        <w:rPr>
          <w:color w:val="555555"/>
          <w:sz w:val="24"/>
          <w:szCs w:val="24"/>
        </w:rPr>
        <w:t>Far from actually addressing the concerns articulated so powerfully by Pope Francis seven years ago in his brilliant encyclical</w:t>
      </w:r>
      <w:r w:rsidRPr="003A471F">
        <w:rPr>
          <w:rStyle w:val="apple-converted-space"/>
          <w:color w:val="555555"/>
          <w:sz w:val="24"/>
          <w:szCs w:val="24"/>
        </w:rPr>
        <w:t> </w:t>
      </w:r>
      <w:r w:rsidRPr="003A471F">
        <w:rPr>
          <w:rStyle w:val="Emphasis"/>
          <w:color w:val="555555"/>
          <w:sz w:val="24"/>
          <w:szCs w:val="24"/>
        </w:rPr>
        <w:t>Laudato Si’</w:t>
      </w:r>
      <w:r w:rsidRPr="003A471F">
        <w:rPr>
          <w:color w:val="555555"/>
          <w:sz w:val="24"/>
          <w:szCs w:val="24"/>
        </w:rPr>
        <w:t>, the recently concluded 27th iteration of this festival of folly only deepened cynicism about “care for our common home” becoming an embarrassing pretext for 35,000 attendees to purloin free food, drink and travel points. </w:t>
      </w:r>
    </w:p>
    <w:p w14:paraId="23A23CED" w14:textId="77777777" w:rsidR="003906EC" w:rsidRPr="003A471F" w:rsidRDefault="003906EC" w:rsidP="003906EC">
      <w:pPr>
        <w:pStyle w:val="NormalWeb"/>
        <w:spacing w:before="0" w:beforeAutospacing="0" w:after="0" w:afterAutospacing="0" w:line="286" w:lineRule="atLeast"/>
        <w:rPr>
          <w:color w:val="555555"/>
          <w:sz w:val="24"/>
          <w:szCs w:val="24"/>
        </w:rPr>
      </w:pPr>
      <w:r w:rsidRPr="003A471F">
        <w:rPr>
          <w:color w:val="555555"/>
          <w:sz w:val="24"/>
          <w:szCs w:val="24"/>
        </w:rPr>
        <w:t>The Canadian delegation alone comprised 335 members schlepped at primarily public expense to Egypt with Environment Minister Steven Guilbeault, who climbed down from his tower long enough to wave the flag and accomplish…well…we’ll have to wait to know for sure. No wonder 21-year-old Development and Peace activist Yusra Shafi expressed “frustration” to</w:t>
      </w:r>
      <w:r w:rsidRPr="003A471F">
        <w:rPr>
          <w:rStyle w:val="apple-converted-space"/>
          <w:color w:val="555555"/>
          <w:sz w:val="24"/>
          <w:szCs w:val="24"/>
        </w:rPr>
        <w:t> </w:t>
      </w:r>
      <w:r w:rsidRPr="003A471F">
        <w:rPr>
          <w:rStyle w:val="Emphasis"/>
          <w:color w:val="555555"/>
          <w:sz w:val="24"/>
          <w:szCs w:val="24"/>
        </w:rPr>
        <w:t>The Catholic Register</w:t>
      </w:r>
      <w:r w:rsidRPr="003A471F">
        <w:rPr>
          <w:rStyle w:val="apple-converted-space"/>
          <w:color w:val="555555"/>
          <w:sz w:val="24"/>
          <w:szCs w:val="24"/>
        </w:rPr>
        <w:t> </w:t>
      </w:r>
      <w:r w:rsidRPr="003A471F">
        <w:rPr>
          <w:color w:val="555555"/>
          <w:sz w:val="24"/>
          <w:szCs w:val="24"/>
        </w:rPr>
        <w:t>about being there as part of Canada’s contingent with so little to show for the experience.</w:t>
      </w:r>
    </w:p>
    <w:p w14:paraId="220825F8" w14:textId="77777777" w:rsidR="003906EC" w:rsidRPr="003A471F" w:rsidRDefault="003906EC" w:rsidP="003906EC">
      <w:pPr>
        <w:pStyle w:val="NormalWeb"/>
        <w:spacing w:before="0" w:beforeAutospacing="0" w:after="0" w:afterAutospacing="0" w:line="286" w:lineRule="atLeast"/>
        <w:rPr>
          <w:color w:val="555555"/>
          <w:sz w:val="24"/>
          <w:szCs w:val="24"/>
        </w:rPr>
      </w:pPr>
      <w:r w:rsidRPr="003A471F">
        <w:rPr>
          <w:color w:val="555555"/>
          <w:sz w:val="24"/>
          <w:szCs w:val="24"/>
        </w:rPr>
        <w:t>“I haven’t really seen a lot of decisions being made so far,” the U of T psychology student told us.</w:t>
      </w:r>
    </w:p>
    <w:p w14:paraId="2DA554B7" w14:textId="77777777" w:rsidR="003906EC" w:rsidRPr="003A471F" w:rsidRDefault="003906EC" w:rsidP="003906EC">
      <w:pPr>
        <w:pStyle w:val="NormalWeb"/>
        <w:spacing w:before="0" w:beforeAutospacing="0" w:after="0" w:afterAutospacing="0" w:line="286" w:lineRule="atLeast"/>
        <w:rPr>
          <w:color w:val="555555"/>
          <w:sz w:val="24"/>
          <w:szCs w:val="24"/>
        </w:rPr>
      </w:pPr>
      <w:r w:rsidRPr="003A471F">
        <w:rPr>
          <w:color w:val="555555"/>
          <w:sz w:val="24"/>
          <w:szCs w:val="24"/>
        </w:rPr>
        <w:t>Shafi deserves full marks for honesty, though before arrival at the Sharm El Sheikh conference site someone with integrity should have let her know the real business of the COP crowd is self-serving shakedowns, not meaningful decision-making. Those who want to get things done don’t fly tens of thousands of people around the world for a two-week meeting. They make things move within limited circles of decisive action.</w:t>
      </w:r>
    </w:p>
    <w:p w14:paraId="3AAFBE1B" w14:textId="08918515" w:rsidR="003906EC" w:rsidRPr="003A471F" w:rsidRDefault="003906EC" w:rsidP="003906EC">
      <w:pPr>
        <w:pStyle w:val="NormalWeb"/>
        <w:spacing w:before="0" w:beforeAutospacing="0" w:after="0" w:afterAutospacing="0" w:line="286" w:lineRule="atLeast"/>
        <w:rPr>
          <w:color w:val="555555"/>
          <w:sz w:val="24"/>
          <w:szCs w:val="24"/>
        </w:rPr>
      </w:pPr>
      <w:r w:rsidRPr="003A471F">
        <w:rPr>
          <w:color w:val="555555"/>
          <w:sz w:val="24"/>
          <w:szCs w:val="24"/>
        </w:rPr>
        <w:t>Decisive action against climate change — or any other environmental assault on our common home — is precisely what did not — and does not — come out of glorified cocktail party conflabs such as COP27. As the</w:t>
      </w:r>
      <w:r w:rsidRPr="003A471F">
        <w:rPr>
          <w:rStyle w:val="apple-converted-space"/>
          <w:color w:val="555555"/>
          <w:sz w:val="24"/>
          <w:szCs w:val="24"/>
        </w:rPr>
        <w:t> </w:t>
      </w:r>
      <w:r w:rsidRPr="003A471F">
        <w:rPr>
          <w:rStyle w:val="Emphasis"/>
          <w:color w:val="555555"/>
          <w:sz w:val="24"/>
          <w:szCs w:val="24"/>
        </w:rPr>
        <w:t xml:space="preserve">Wall Street Journal </w:t>
      </w:r>
      <w:r w:rsidRPr="003A471F">
        <w:rPr>
          <w:color w:val="555555"/>
          <w:sz w:val="24"/>
          <w:szCs w:val="24"/>
        </w:rPr>
        <w:t>noted acidly in its editorial appraisal of the 2022 event, even the much-ballyhooed agreement on a new fund for wealthier countries to pay climate-damage reparations to poorer countries is less shine than shinola. For starters, the agreement utterly leaves out China, which emits two-thirds more CO2 than the U.S. and Europe combined. More, 60 per cent of China’s power generation is coal-driven, and the Middle Kingdom’s Communist government has approved more coal generating plants through 2025 alone than the U.S. has in its history. Worst of all, there is nothing in the agreement about how the reparations will be assessed, much less enforced. Cue battalions of rapacious lawyers storming the feed troughs of the world. </w:t>
      </w:r>
    </w:p>
    <w:p w14:paraId="4E470FF1" w14:textId="77777777" w:rsidR="00C50084" w:rsidRDefault="003906EC" w:rsidP="003906EC">
      <w:pPr>
        <w:pStyle w:val="NormalWeb"/>
        <w:spacing w:before="0" w:beforeAutospacing="0" w:after="0" w:afterAutospacing="0" w:line="286" w:lineRule="atLeast"/>
        <w:rPr>
          <w:color w:val="555555"/>
          <w:sz w:val="24"/>
          <w:szCs w:val="24"/>
        </w:rPr>
      </w:pPr>
      <w:r w:rsidRPr="003A471F">
        <w:rPr>
          <w:color w:val="555555"/>
          <w:sz w:val="24"/>
          <w:szCs w:val="24"/>
        </w:rPr>
        <w:t>Our first parents taught us the greedy impulse. Forget the glorious home God created for us, which it is our duty to Him to preserve. Instead, hey, there’s the apple: Cop it before it falls.</w:t>
      </w:r>
    </w:p>
    <w:p w14:paraId="031CF28C" w14:textId="3A8869C8" w:rsidR="003906EC" w:rsidRPr="003A471F" w:rsidRDefault="00C00D19" w:rsidP="003906EC">
      <w:pPr>
        <w:pStyle w:val="NormalWeb"/>
        <w:spacing w:before="0" w:beforeAutospacing="0" w:after="0" w:afterAutospacing="0" w:line="286" w:lineRule="atLeast"/>
        <w:rPr>
          <w:color w:val="555555"/>
          <w:sz w:val="24"/>
          <w:szCs w:val="24"/>
        </w:rPr>
      </w:pPr>
      <w:r>
        <w:rPr>
          <w:color w:val="555555"/>
          <w:sz w:val="24"/>
          <w:szCs w:val="24"/>
        </w:rPr>
        <w:t>Bring back the beavers!</w:t>
      </w:r>
      <w:r w:rsidR="00C50084">
        <w:rPr>
          <w:color w:val="555555"/>
          <w:sz w:val="24"/>
          <w:szCs w:val="24"/>
        </w:rPr>
        <w:t xml:space="preserve"> </w:t>
      </w:r>
      <w:hyperlink r:id="rId31" w:history="1">
        <w:r w:rsidR="00C50084" w:rsidRPr="00C50084">
          <w:rPr>
            <w:rStyle w:val="Hyperlink"/>
            <w:sz w:val="24"/>
            <w:szCs w:val="24"/>
          </w:rPr>
          <w:t>https://www.theglobeandmail.com/opinion/article-hot-dam-beavers-could-be-north-americas-secret-weapon-against-the/</w:t>
        </w:r>
      </w:hyperlink>
    </w:p>
    <w:p w14:paraId="19288374" w14:textId="7589D43A" w:rsidR="003906EC" w:rsidRDefault="003906EC" w:rsidP="003906EC">
      <w:pPr>
        <w:rPr>
          <w:rFonts w:eastAsia="Times New Roman"/>
          <w:sz w:val="20"/>
          <w:lang w:val="en-CA"/>
        </w:rPr>
      </w:pPr>
    </w:p>
    <w:p w14:paraId="0B51C378" w14:textId="77777777" w:rsidR="00C00D19" w:rsidRDefault="00C00D19" w:rsidP="00C00D19">
      <w:pPr>
        <w:jc w:val="center"/>
        <w:rPr>
          <w:b/>
          <w:color w:val="FF0000"/>
        </w:rPr>
      </w:pPr>
      <w:r w:rsidRPr="00A159A1">
        <w:rPr>
          <w:b/>
          <w:color w:val="FF0000"/>
        </w:rPr>
        <w:t>A CHRISTMAS STORY</w:t>
      </w:r>
      <w:r>
        <w:rPr>
          <w:b/>
          <w:color w:val="FF0000"/>
        </w:rPr>
        <w:t>. DID Y</w:t>
      </w:r>
      <w:r w:rsidRPr="00A159A1">
        <w:rPr>
          <w:b/>
          <w:color w:val="FF0000"/>
        </w:rPr>
        <w:t>O</w:t>
      </w:r>
      <w:r>
        <w:rPr>
          <w:b/>
          <w:color w:val="FF0000"/>
        </w:rPr>
        <w:t>U KN</w:t>
      </w:r>
      <w:r w:rsidRPr="00A159A1">
        <w:rPr>
          <w:b/>
          <w:color w:val="FF0000"/>
        </w:rPr>
        <w:t>O</w:t>
      </w:r>
      <w:r>
        <w:rPr>
          <w:b/>
          <w:color w:val="FF0000"/>
        </w:rPr>
        <w:t>W?</w:t>
      </w:r>
    </w:p>
    <w:p w14:paraId="1E4EE84A" w14:textId="77777777" w:rsidR="00C00D19" w:rsidRDefault="00C00D19" w:rsidP="003906EC">
      <w:pPr>
        <w:rPr>
          <w:rFonts w:eastAsia="Times New Roman"/>
          <w:sz w:val="20"/>
          <w:lang w:val="en-CA"/>
        </w:rPr>
      </w:pPr>
    </w:p>
    <w:p w14:paraId="54320F10" w14:textId="77777777" w:rsidR="00C00D19" w:rsidRDefault="00C00D19" w:rsidP="003906EC">
      <w:pPr>
        <w:rPr>
          <w:rFonts w:eastAsia="Times New Roman"/>
          <w:sz w:val="20"/>
          <w:lang w:val="en-CA"/>
        </w:rPr>
      </w:pPr>
    </w:p>
    <w:p w14:paraId="1F78AAC9" w14:textId="5A8EDBB4" w:rsidR="00C00D19" w:rsidRDefault="00C00D19" w:rsidP="00C00D19">
      <w:pPr>
        <w:jc w:val="center"/>
        <w:rPr>
          <w:rFonts w:eastAsia="Times New Roman"/>
          <w:sz w:val="20"/>
          <w:lang w:val="en-CA"/>
        </w:rPr>
      </w:pPr>
      <w:r w:rsidRPr="003335DE">
        <w:rPr>
          <w:noProof/>
          <w:lang w:val="en-US"/>
        </w:rPr>
        <w:drawing>
          <wp:inline distT="0" distB="0" distL="0" distR="0" wp14:anchorId="358F6052" wp14:editId="586EF65D">
            <wp:extent cx="2263669" cy="2472266"/>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63669" cy="2472266"/>
                    </a:xfrm>
                    <a:prstGeom prst="rect">
                      <a:avLst/>
                    </a:prstGeom>
                    <a:noFill/>
                    <a:ln>
                      <a:noFill/>
                    </a:ln>
                  </pic:spPr>
                </pic:pic>
              </a:graphicData>
            </a:graphic>
          </wp:inline>
        </w:drawing>
      </w:r>
    </w:p>
    <w:p w14:paraId="20AA0277" w14:textId="77777777" w:rsidR="00C00D19" w:rsidRDefault="00C00D19" w:rsidP="00C00D19">
      <w:pPr>
        <w:jc w:val="center"/>
        <w:rPr>
          <w:b/>
          <w:color w:val="FF0000"/>
        </w:rPr>
      </w:pPr>
    </w:p>
    <w:p w14:paraId="352D5224" w14:textId="77777777" w:rsidR="00C00D19" w:rsidRPr="00794D71" w:rsidRDefault="00C00D19" w:rsidP="00C00D19">
      <w:pPr>
        <w:rPr>
          <w:lang w:val="en-CA"/>
        </w:rPr>
      </w:pPr>
      <w:r>
        <w:rPr>
          <w:lang w:val="en-CA"/>
        </w:rPr>
        <w:t>Aztec people use this</w:t>
      </w:r>
      <w:r w:rsidRPr="003335DE">
        <w:rPr>
          <w:lang w:val="en-CA"/>
        </w:rPr>
        <w:t xml:space="preserve"> plant to produce red dye and as a medication. In </w:t>
      </w:r>
      <w:hyperlink r:id="rId33" w:tooltip="Nahuatl" w:history="1">
        <w:r w:rsidRPr="003335DE">
          <w:rPr>
            <w:rStyle w:val="Hyperlink"/>
            <w:color w:val="auto"/>
            <w:lang w:val="en-CA"/>
          </w:rPr>
          <w:t>Nahuatl</w:t>
        </w:r>
      </w:hyperlink>
      <w:r w:rsidRPr="003335DE">
        <w:rPr>
          <w:lang w:val="en-CA"/>
        </w:rPr>
        <w:t>, the language of the </w:t>
      </w:r>
      <w:hyperlink r:id="rId34" w:tooltip="Aztecs" w:history="1">
        <w:r w:rsidRPr="003335DE">
          <w:rPr>
            <w:rStyle w:val="Hyperlink"/>
            <w:color w:val="auto"/>
            <w:lang w:val="en-CA"/>
          </w:rPr>
          <w:t>Aztecs</w:t>
        </w:r>
      </w:hyperlink>
      <w:r w:rsidRPr="003335DE">
        <w:rPr>
          <w:lang w:val="en-CA"/>
        </w:rPr>
        <w:t>, the plant is called </w:t>
      </w:r>
      <w:r w:rsidRPr="003335DE">
        <w:rPr>
          <w:i/>
          <w:iCs/>
          <w:lang w:val="en-CA"/>
        </w:rPr>
        <w:t>Cuetlaxochitl</w:t>
      </w:r>
      <w:r>
        <w:rPr>
          <w:lang w:val="en-CA"/>
        </w:rPr>
        <w:t>.</w:t>
      </w:r>
      <w:r w:rsidRPr="003335DE">
        <w:rPr>
          <w:lang w:val="en-CA"/>
        </w:rPr>
        <w:t xml:space="preserve"> </w:t>
      </w:r>
      <w:r>
        <w:rPr>
          <w:lang w:val="en-CA"/>
        </w:rPr>
        <w:t>Today it is known in Mexican Spanish</w:t>
      </w:r>
      <w:r w:rsidRPr="003335DE">
        <w:rPr>
          <w:lang w:val="en-CA"/>
        </w:rPr>
        <w:t xml:space="preserve"> as </w:t>
      </w:r>
      <w:hyperlink r:id="rId35" w:tooltip="Nochebuena" w:history="1">
        <w:r w:rsidRPr="003335DE">
          <w:rPr>
            <w:rStyle w:val="Hyperlink"/>
            <w:i/>
            <w:iCs/>
            <w:color w:val="auto"/>
            <w:lang w:val="en-CA"/>
          </w:rPr>
          <w:t>flor de Nochebuena</w:t>
        </w:r>
      </w:hyperlink>
      <w:r w:rsidRPr="003335DE">
        <w:rPr>
          <w:lang w:val="en-CA"/>
        </w:rPr>
        <w:t> or simply </w:t>
      </w:r>
      <w:r w:rsidRPr="003335DE">
        <w:rPr>
          <w:i/>
          <w:iCs/>
          <w:lang w:val="en-CA"/>
        </w:rPr>
        <w:t>nochebuena</w:t>
      </w:r>
      <w:r w:rsidRPr="003335DE">
        <w:rPr>
          <w:lang w:val="en-CA"/>
        </w:rPr>
        <w:t>, meaning 'Christmas Eve flower'. The plant's association with </w:t>
      </w:r>
      <w:hyperlink r:id="rId36" w:tooltip="Christmas in Mexico" w:history="1">
        <w:r w:rsidRPr="003335DE">
          <w:rPr>
            <w:rStyle w:val="Hyperlink"/>
            <w:color w:val="auto"/>
            <w:lang w:val="en-CA"/>
          </w:rPr>
          <w:t>Christmas</w:t>
        </w:r>
      </w:hyperlink>
      <w:r w:rsidRPr="003335DE">
        <w:rPr>
          <w:lang w:val="en-CA"/>
        </w:rPr>
        <w:t> began in 16th-century Mexico, where legend tells of a girl, commonly called Pepita, who was too poor to provide a gift for the celebration of</w:t>
      </w:r>
      <w:r>
        <w:rPr>
          <w:lang w:val="en-CA"/>
        </w:rPr>
        <w:t xml:space="preserve"> Jesus’</w:t>
      </w:r>
      <w:r w:rsidRPr="003335DE">
        <w:rPr>
          <w:lang w:val="en-CA"/>
        </w:rPr>
        <w:t xml:space="preserve"> birthday and was inspired by an</w:t>
      </w:r>
      <w:r>
        <w:rPr>
          <w:lang w:val="en-CA"/>
        </w:rPr>
        <w:t xml:space="preserve"> angel</w:t>
      </w:r>
      <w:r w:rsidRPr="003335DE">
        <w:rPr>
          <w:lang w:val="en-CA"/>
        </w:rPr>
        <w:t> </w:t>
      </w:r>
      <w:r>
        <w:rPr>
          <w:lang w:val="en-CA"/>
        </w:rPr>
        <w:t>t</w:t>
      </w:r>
      <w:r w:rsidRPr="003335DE">
        <w:rPr>
          <w:lang w:val="en-CA"/>
        </w:rPr>
        <w:t xml:space="preserve">o gather weeds from the roadside and place them in front of the </w:t>
      </w:r>
      <w:r w:rsidRPr="006171F8">
        <w:rPr>
          <w:lang w:val="en-CA"/>
        </w:rPr>
        <w:t>crèche</w:t>
      </w:r>
      <w:r>
        <w:rPr>
          <w:lang w:val="en-CA"/>
        </w:rPr>
        <w:t xml:space="preserve"> in her </w:t>
      </w:r>
      <w:r w:rsidRPr="003335DE">
        <w:rPr>
          <w:lang w:val="en-CA"/>
        </w:rPr>
        <w:t>church.</w:t>
      </w:r>
      <w:hyperlink r:id="rId37" w:anchor="cite_note-26" w:history="1">
        <w:r w:rsidRPr="00C00D19">
          <w:rPr>
            <w:rStyle w:val="Hyperlink"/>
          </w:rPr>
          <w:t>https://en.m.wikipedia.org/wiki/Poinsettia - cite_note-26</w:t>
        </w:r>
      </w:hyperlink>
      <w:r w:rsidRPr="003335DE">
        <w:rPr>
          <w:lang w:val="en-CA"/>
        </w:rPr>
        <w:t xml:space="preserve">  Crimson blossoms sprouted from the weeds</w:t>
      </w:r>
      <w:r>
        <w:rPr>
          <w:lang w:val="en-CA"/>
        </w:rPr>
        <w:t xml:space="preserve">. </w:t>
      </w:r>
      <w:r w:rsidRPr="003335DE">
        <w:rPr>
          <w:lang w:val="en-CA"/>
        </w:rPr>
        <w:t>From the 17th century, Franciscan friars in Mexico included the plants in their Christmas celebrations.</w:t>
      </w:r>
      <w:r>
        <w:rPr>
          <w:lang w:val="en-CA"/>
        </w:rPr>
        <w:t xml:space="preserve"> The cust</w:t>
      </w:r>
      <w:r w:rsidRPr="003335DE">
        <w:rPr>
          <w:lang w:val="en-CA"/>
        </w:rPr>
        <w:t>o</w:t>
      </w:r>
      <w:r>
        <w:rPr>
          <w:lang w:val="en-CA"/>
        </w:rPr>
        <w:t>m spread t</w:t>
      </w:r>
      <w:r w:rsidRPr="003335DE">
        <w:rPr>
          <w:lang w:val="en-CA"/>
        </w:rPr>
        <w:t>o</w:t>
      </w:r>
      <w:r>
        <w:rPr>
          <w:lang w:val="en-CA"/>
        </w:rPr>
        <w:t xml:space="preserve"> and through out N</w:t>
      </w:r>
      <w:r w:rsidRPr="003335DE">
        <w:rPr>
          <w:lang w:val="en-CA"/>
        </w:rPr>
        <w:t>o</w:t>
      </w:r>
      <w:r>
        <w:rPr>
          <w:lang w:val="en-CA"/>
        </w:rPr>
        <w:t xml:space="preserve">rth America in the 1820’s by </w:t>
      </w:r>
      <w:r w:rsidRPr="00A2724C">
        <w:rPr>
          <w:lang w:val="en-CA"/>
        </w:rPr>
        <w:t>Joel Roberts Poinsett (1779–1851), the first U.</w:t>
      </w:r>
      <w:r>
        <w:rPr>
          <w:lang w:val="en-CA"/>
        </w:rPr>
        <w:t xml:space="preserve">S. ambassador to Mexico in 1828 and later especially by a German immigrant, </w:t>
      </w:r>
      <w:r w:rsidRPr="00794D71">
        <w:rPr>
          <w:lang w:val="en-CA"/>
        </w:rPr>
        <w:t>Albert Ecke</w:t>
      </w:r>
      <w:r>
        <w:rPr>
          <w:lang w:val="en-CA"/>
        </w:rPr>
        <w:t>, in the 1900’s. Also popular in the UK.</w:t>
      </w:r>
    </w:p>
    <w:p w14:paraId="7A35AE79" w14:textId="77777777" w:rsidR="00C00D19" w:rsidRDefault="00C00D19" w:rsidP="003906EC">
      <w:pPr>
        <w:rPr>
          <w:rFonts w:eastAsia="Times New Roman"/>
          <w:sz w:val="20"/>
          <w:lang w:val="en-CA"/>
        </w:rPr>
      </w:pPr>
    </w:p>
    <w:p w14:paraId="78734B91" w14:textId="77777777" w:rsidR="00C00D19" w:rsidRDefault="00C00D19" w:rsidP="003906EC">
      <w:pPr>
        <w:rPr>
          <w:rFonts w:eastAsia="Times New Roman"/>
          <w:sz w:val="20"/>
          <w:lang w:val="en-CA"/>
        </w:rPr>
      </w:pPr>
    </w:p>
    <w:p w14:paraId="0DBA5B26" w14:textId="33EA27BB" w:rsidR="003906EC" w:rsidRDefault="00A63F56" w:rsidP="00A63F56">
      <w:pPr>
        <w:pStyle w:val="NormalWeb"/>
        <w:jc w:val="both"/>
        <w:rPr>
          <w:b/>
          <w:color w:val="FF0000"/>
          <w:sz w:val="36"/>
          <w:szCs w:val="36"/>
        </w:rPr>
      </w:pPr>
      <w:r>
        <w:rPr>
          <w:noProof/>
          <w:lang w:val="en-US"/>
        </w:rPr>
        <mc:AlternateContent>
          <mc:Choice Requires="wps">
            <w:drawing>
              <wp:anchor distT="0" distB="0" distL="114300" distR="114300" simplePos="0" relativeHeight="251662336" behindDoc="0" locked="0" layoutInCell="1" allowOverlap="1" wp14:anchorId="6641989D" wp14:editId="4723F708">
                <wp:simplePos x="0" y="0"/>
                <wp:positionH relativeFrom="column">
                  <wp:posOffset>3753485</wp:posOffset>
                </wp:positionH>
                <wp:positionV relativeFrom="paragraph">
                  <wp:posOffset>106680</wp:posOffset>
                </wp:positionV>
                <wp:extent cx="2371090" cy="320992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371090" cy="3209925"/>
                        </a:xfrm>
                        <a:prstGeom prst="rect">
                          <a:avLst/>
                        </a:prstGeom>
                        <a:noFill/>
                        <a:ln>
                          <a:noFill/>
                        </a:ln>
                        <a:effectLst/>
                        <a:extLst>
                          <a:ext uri="{C572A759-6A51-4108-AA02-DFA0A04FC94B}">
                            <ma14:wrappingTextBoxFlag xmlns:ma14="http://schemas.microsoft.com/office/mac/drawingml/2011/main"/>
                          </a:ext>
                        </a:extLst>
                      </wps:spPr>
                      <wps:txbx>
                        <w:txbxContent>
                          <w:p w14:paraId="1EAF809D" w14:textId="41CAE8CA" w:rsidR="00EE0B69" w:rsidRDefault="00EE0B69" w:rsidP="003906EC">
                            <w:pPr>
                              <w:pStyle w:val="Heading1"/>
                              <w:spacing w:before="0" w:beforeAutospacing="0" w:after="0" w:afterAutospacing="0" w:line="240" w:lineRule="atLeast"/>
                              <w:jc w:val="center"/>
                              <w:textAlignment w:val="baseline"/>
                              <w:rPr>
                                <w:rFonts w:eastAsia="Times New Roman"/>
                                <w:b w:val="0"/>
                                <w:bCs w:val="0"/>
                                <w:color w:val="000000"/>
                                <w:sz w:val="24"/>
                                <w:szCs w:val="24"/>
                              </w:rPr>
                            </w:pPr>
                            <w:r>
                              <w:rPr>
                                <w:rFonts w:eastAsia="Times New Roman"/>
                                <w:b w:val="0"/>
                                <w:bCs w:val="0"/>
                                <w:color w:val="000000"/>
                                <w:sz w:val="24"/>
                                <w:szCs w:val="24"/>
                              </w:rPr>
                              <w:t>Prayer: St Anth</w:t>
                            </w:r>
                            <w:r w:rsidRPr="00351DA3">
                              <w:rPr>
                                <w:rFonts w:eastAsia="Times New Roman"/>
                                <w:b w:val="0"/>
                                <w:bCs w:val="0"/>
                                <w:color w:val="000000"/>
                                <w:sz w:val="24"/>
                                <w:szCs w:val="24"/>
                              </w:rPr>
                              <w:t>o</w:t>
                            </w:r>
                            <w:r>
                              <w:rPr>
                                <w:rFonts w:eastAsia="Times New Roman"/>
                                <w:b w:val="0"/>
                                <w:bCs w:val="0"/>
                                <w:color w:val="000000"/>
                                <w:sz w:val="24"/>
                                <w:szCs w:val="24"/>
                              </w:rPr>
                              <w:t xml:space="preserve">ny </w:t>
                            </w:r>
                            <w:r w:rsidRPr="00351DA3">
                              <w:rPr>
                                <w:rFonts w:eastAsia="Times New Roman"/>
                                <w:b w:val="0"/>
                                <w:bCs w:val="0"/>
                                <w:color w:val="000000"/>
                                <w:sz w:val="24"/>
                                <w:szCs w:val="24"/>
                              </w:rPr>
                              <w:t>o</w:t>
                            </w:r>
                            <w:r>
                              <w:rPr>
                                <w:rFonts w:eastAsia="Times New Roman"/>
                                <w:b w:val="0"/>
                                <w:bCs w:val="0"/>
                                <w:color w:val="000000"/>
                                <w:sz w:val="24"/>
                                <w:szCs w:val="24"/>
                              </w:rPr>
                              <w:t>f Padua</w:t>
                            </w:r>
                          </w:p>
                          <w:p w14:paraId="3410115F" w14:textId="4DE5C0A8" w:rsidR="00EE0B69" w:rsidRPr="00351DA3" w:rsidRDefault="00EE0B69" w:rsidP="003906EC">
                            <w:pPr>
                              <w:pStyle w:val="Heading1"/>
                              <w:spacing w:before="0" w:beforeAutospacing="0" w:after="0" w:afterAutospacing="0" w:line="240" w:lineRule="atLeast"/>
                              <w:jc w:val="center"/>
                              <w:textAlignment w:val="baseline"/>
                              <w:rPr>
                                <w:rFonts w:eastAsia="Times New Roman"/>
                                <w:b w:val="0"/>
                                <w:bCs w:val="0"/>
                                <w:color w:val="000000"/>
                                <w:sz w:val="24"/>
                                <w:szCs w:val="24"/>
                              </w:rPr>
                            </w:pPr>
                            <w:r w:rsidRPr="00351DA3">
                              <w:rPr>
                                <w:rFonts w:eastAsia="Times New Roman"/>
                                <w:b w:val="0"/>
                                <w:bCs w:val="0"/>
                                <w:color w:val="000000"/>
                                <w:sz w:val="24"/>
                                <w:szCs w:val="24"/>
                              </w:rPr>
                              <w:t>Picture: Friar Jacques C</w:t>
                            </w:r>
                            <w:r w:rsidRPr="00351DA3">
                              <w:rPr>
                                <w:rFonts w:eastAsia="Times New Roman"/>
                                <w:b w:val="0"/>
                                <w:sz w:val="24"/>
                                <w:szCs w:val="24"/>
                              </w:rPr>
                              <w:t>o</w:t>
                            </w:r>
                            <w:r w:rsidRPr="00351DA3">
                              <w:rPr>
                                <w:rFonts w:eastAsia="Times New Roman"/>
                                <w:b w:val="0"/>
                                <w:bCs w:val="0"/>
                                <w:color w:val="000000"/>
                                <w:sz w:val="24"/>
                                <w:szCs w:val="24"/>
                              </w:rPr>
                              <w:t xml:space="preserve">rnet, </w:t>
                            </w:r>
                            <w:r w:rsidRPr="00351DA3">
                              <w:rPr>
                                <w:rFonts w:eastAsia="Times New Roman"/>
                                <w:b w:val="0"/>
                                <w:bCs w:val="0"/>
                                <w:color w:val="000000"/>
                                <w:sz w:val="24"/>
                                <w:szCs w:val="24"/>
                                <w:lang w:val="en-GB"/>
                              </w:rPr>
                              <w:t>O</w:t>
                            </w:r>
                            <w:r w:rsidRPr="00351DA3">
                              <w:rPr>
                                <w:rFonts w:eastAsia="Times New Roman"/>
                                <w:b w:val="0"/>
                                <w:bCs w:val="0"/>
                                <w:color w:val="000000"/>
                                <w:sz w:val="24"/>
                                <w:szCs w:val="24"/>
                              </w:rPr>
                              <w:t>FM  St Joseph’s Friary, Victoria, BC</w:t>
                            </w:r>
                          </w:p>
                          <w:p w14:paraId="3C798614" w14:textId="77777777" w:rsidR="00EE0B69" w:rsidRPr="000B4633" w:rsidRDefault="00EE0B69" w:rsidP="003906EC">
                            <w:pPr>
                              <w:pStyle w:val="Heading1"/>
                              <w:spacing w:before="0" w:beforeAutospacing="0" w:after="0" w:afterAutospacing="0" w:line="240" w:lineRule="atLeast"/>
                              <w:jc w:val="center"/>
                              <w:textAlignment w:val="baseline"/>
                              <w:rPr>
                                <w:rFonts w:eastAsia="Times New Roman"/>
                                <w:bCs w:val="0"/>
                                <w:color w:val="000000"/>
                                <w:sz w:val="24"/>
                                <w:szCs w:val="24"/>
                              </w:rPr>
                            </w:pPr>
                          </w:p>
                          <w:p w14:paraId="2EFE28F4" w14:textId="77777777" w:rsidR="00EE0B69" w:rsidRDefault="00EE0B69" w:rsidP="003906EC">
                            <w:pPr>
                              <w:pStyle w:val="Heading1"/>
                              <w:spacing w:before="0" w:beforeAutospacing="0" w:after="0" w:afterAutospacing="0" w:line="240" w:lineRule="atLeast"/>
                              <w:jc w:val="center"/>
                              <w:textAlignment w:val="baseline"/>
                              <w:rPr>
                                <w:rFonts w:eastAsia="Times New Roman"/>
                                <w:bCs w:val="0"/>
                                <w:color w:val="000000"/>
                                <w:sz w:val="28"/>
                                <w:szCs w:val="28"/>
                              </w:rPr>
                            </w:pPr>
                            <w:r w:rsidRPr="000B4633">
                              <w:rPr>
                                <w:rFonts w:eastAsia="Times New Roman"/>
                                <w:bCs w:val="0"/>
                                <w:color w:val="000000"/>
                                <w:sz w:val="28"/>
                                <w:szCs w:val="28"/>
                              </w:rPr>
                              <w:t>A great Christmas present?</w:t>
                            </w:r>
                            <w:r>
                              <w:rPr>
                                <w:rFonts w:eastAsia="Times New Roman"/>
                                <w:bCs w:val="0"/>
                                <w:color w:val="000000"/>
                                <w:sz w:val="28"/>
                                <w:szCs w:val="28"/>
                              </w:rPr>
                              <w:t xml:space="preserve">           </w:t>
                            </w:r>
                          </w:p>
                          <w:p w14:paraId="62ADC467" w14:textId="6775DBD9" w:rsidR="00EE0B69" w:rsidRDefault="00EE0B69" w:rsidP="003906EC">
                            <w:pPr>
                              <w:pStyle w:val="Heading1"/>
                              <w:spacing w:before="0" w:beforeAutospacing="0" w:after="0" w:afterAutospacing="0" w:line="240" w:lineRule="atLeast"/>
                              <w:jc w:val="center"/>
                              <w:textAlignment w:val="baseline"/>
                              <w:rPr>
                                <w:color w:val="000000"/>
                                <w:sz w:val="24"/>
                                <w:szCs w:val="24"/>
                              </w:rPr>
                            </w:pPr>
                            <w:r>
                              <w:rPr>
                                <w:rFonts w:eastAsia="Times New Roman"/>
                                <w:bCs w:val="0"/>
                                <w:color w:val="000000"/>
                                <w:sz w:val="28"/>
                                <w:szCs w:val="28"/>
                              </w:rPr>
                              <w:t xml:space="preserve"> </w:t>
                            </w:r>
                            <w:r w:rsidRPr="00DC1357">
                              <w:rPr>
                                <w:rFonts w:eastAsia="Times New Roman"/>
                                <w:b w:val="0"/>
                                <w:bCs w:val="0"/>
                                <w:color w:val="000000"/>
                                <w:sz w:val="24"/>
                                <w:szCs w:val="24"/>
                              </w:rPr>
                              <w:t>Ren Louie publishes first book “Drum from the Heart”</w:t>
                            </w:r>
                            <w:r>
                              <w:rPr>
                                <w:rFonts w:eastAsia="Times New Roman"/>
                                <w:b w:val="0"/>
                                <w:bCs w:val="0"/>
                                <w:color w:val="000000"/>
                                <w:sz w:val="24"/>
                                <w:szCs w:val="24"/>
                              </w:rPr>
                              <w:t xml:space="preserve">                           </w:t>
                            </w:r>
                            <w:hyperlink r:id="rId38" w:history="1">
                              <w:r w:rsidRPr="00E6558C">
                                <w:rPr>
                                  <w:rStyle w:val="Hyperlink"/>
                                  <w:sz w:val="24"/>
                                  <w:szCs w:val="24"/>
                                </w:rPr>
                                <w:t>https://martlet.ca/ren-louie-publishes-first-book-drum-from-the-heart/</w:t>
                              </w:r>
                            </w:hyperlink>
                          </w:p>
                          <w:p w14:paraId="7EDABFF4" w14:textId="77777777" w:rsidR="00EE0B69" w:rsidRDefault="00EE0B69" w:rsidP="000B4633">
                            <w:pPr>
                              <w:pStyle w:val="Heading1"/>
                              <w:spacing w:before="0" w:beforeAutospacing="0" w:after="0" w:afterAutospacing="0" w:line="240" w:lineRule="atLeast"/>
                              <w:textAlignment w:val="baseline"/>
                              <w:rPr>
                                <w:rFonts w:eastAsia="Times New Roman"/>
                                <w:bCs w:val="0"/>
                                <w:color w:val="000000"/>
                                <w:sz w:val="28"/>
                                <w:szCs w:val="28"/>
                              </w:rPr>
                            </w:pPr>
                          </w:p>
                          <w:p w14:paraId="12C0A804" w14:textId="3F6E2052" w:rsidR="00EE0B69" w:rsidRPr="003906EC" w:rsidRDefault="00EE0B69" w:rsidP="003906EC">
                            <w:pPr>
                              <w:pStyle w:val="Heading1"/>
                              <w:spacing w:before="0" w:beforeAutospacing="0" w:after="0" w:afterAutospacing="0" w:line="240" w:lineRule="atLeast"/>
                              <w:jc w:val="center"/>
                              <w:textAlignment w:val="baseline"/>
                              <w:rPr>
                                <w:rFonts w:eastAsia="Times New Roman"/>
                                <w:bCs w:val="0"/>
                                <w:color w:val="FF0000"/>
                                <w:sz w:val="28"/>
                                <w:szCs w:val="28"/>
                              </w:rPr>
                            </w:pPr>
                            <w:r w:rsidRPr="003906EC">
                              <w:rPr>
                                <w:rFonts w:eastAsia="Times New Roman"/>
                                <w:bCs w:val="0"/>
                                <w:color w:val="FF0000"/>
                                <w:sz w:val="28"/>
                                <w:szCs w:val="28"/>
                              </w:rPr>
                              <w:t>Happy Christmas &amp; New Year</w:t>
                            </w:r>
                          </w:p>
                          <w:p w14:paraId="122125B3" w14:textId="61635BAE" w:rsidR="00EE0B69" w:rsidRPr="003906EC" w:rsidRDefault="00EE0B69" w:rsidP="003906EC">
                            <w:pPr>
                              <w:pStyle w:val="Heading1"/>
                              <w:spacing w:before="0" w:beforeAutospacing="0" w:after="0" w:afterAutospacing="0" w:line="240" w:lineRule="atLeast"/>
                              <w:jc w:val="center"/>
                              <w:textAlignment w:val="baseline"/>
                              <w:rPr>
                                <w:rFonts w:eastAsia="Times New Roman"/>
                                <w:bCs w:val="0"/>
                                <w:color w:val="FF0000"/>
                                <w:sz w:val="28"/>
                                <w:szCs w:val="28"/>
                              </w:rPr>
                            </w:pPr>
                            <w:r w:rsidRPr="003906EC">
                              <w:rPr>
                                <w:rFonts w:eastAsia="Times New Roman"/>
                                <w:bCs w:val="0"/>
                                <w:color w:val="FF0000"/>
                                <w:sz w:val="28"/>
                                <w:szCs w:val="28"/>
                              </w:rPr>
                              <w:t>to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295.55pt;margin-top:8.4pt;width:186.7pt;height:25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" filled="f" stroked="f">
                <v:textbox>
                  <w:txbxContent>
                    <w:p w14:paraId="1EAF809D" w14:textId="41CAE8CA" w:rsidR="00EE0B69" w:rsidRDefault="00EE0B69" w:rsidP="003906EC">
                      <w:pPr>
                        <w:pStyle w:val="Heading1"/>
                        <w:spacing w:before="0" w:beforeAutospacing="0" w:after="0" w:afterAutospacing="0" w:line="240" w:lineRule="atLeast"/>
                        <w:jc w:val="center"/>
                        <w:textAlignment w:val="baseline"/>
                        <w:rPr>
                          <w:rFonts w:eastAsia="Times New Roman"/>
                          <w:b w:val="0"/>
                          <w:bCs w:val="0"/>
                          <w:color w:val="000000"/>
                          <w:sz w:val="24"/>
                          <w:szCs w:val="24"/>
                        </w:rPr>
                      </w:pPr>
                      <w:r>
                        <w:rPr>
                          <w:rFonts w:eastAsia="Times New Roman"/>
                          <w:b w:val="0"/>
                          <w:bCs w:val="0"/>
                          <w:color w:val="000000"/>
                          <w:sz w:val="24"/>
                          <w:szCs w:val="24"/>
                        </w:rPr>
                        <w:t>Prayer: St Anth</w:t>
                      </w:r>
                      <w:r w:rsidRPr="00351DA3">
                        <w:rPr>
                          <w:rFonts w:eastAsia="Times New Roman"/>
                          <w:b w:val="0"/>
                          <w:bCs w:val="0"/>
                          <w:color w:val="000000"/>
                          <w:sz w:val="24"/>
                          <w:szCs w:val="24"/>
                        </w:rPr>
                        <w:t>o</w:t>
                      </w:r>
                      <w:r>
                        <w:rPr>
                          <w:rFonts w:eastAsia="Times New Roman"/>
                          <w:b w:val="0"/>
                          <w:bCs w:val="0"/>
                          <w:color w:val="000000"/>
                          <w:sz w:val="24"/>
                          <w:szCs w:val="24"/>
                        </w:rPr>
                        <w:t xml:space="preserve">ny </w:t>
                      </w:r>
                      <w:r w:rsidRPr="00351DA3">
                        <w:rPr>
                          <w:rFonts w:eastAsia="Times New Roman"/>
                          <w:b w:val="0"/>
                          <w:bCs w:val="0"/>
                          <w:color w:val="000000"/>
                          <w:sz w:val="24"/>
                          <w:szCs w:val="24"/>
                        </w:rPr>
                        <w:t>o</w:t>
                      </w:r>
                      <w:r>
                        <w:rPr>
                          <w:rFonts w:eastAsia="Times New Roman"/>
                          <w:b w:val="0"/>
                          <w:bCs w:val="0"/>
                          <w:color w:val="000000"/>
                          <w:sz w:val="24"/>
                          <w:szCs w:val="24"/>
                        </w:rPr>
                        <w:t>f Padua</w:t>
                      </w:r>
                    </w:p>
                    <w:p w14:paraId="3410115F" w14:textId="4DE5C0A8" w:rsidR="00EE0B69" w:rsidRPr="00351DA3" w:rsidRDefault="00EE0B69" w:rsidP="003906EC">
                      <w:pPr>
                        <w:pStyle w:val="Heading1"/>
                        <w:spacing w:before="0" w:beforeAutospacing="0" w:after="0" w:afterAutospacing="0" w:line="240" w:lineRule="atLeast"/>
                        <w:jc w:val="center"/>
                        <w:textAlignment w:val="baseline"/>
                        <w:rPr>
                          <w:rFonts w:eastAsia="Times New Roman"/>
                          <w:b w:val="0"/>
                          <w:bCs w:val="0"/>
                          <w:color w:val="000000"/>
                          <w:sz w:val="24"/>
                          <w:szCs w:val="24"/>
                        </w:rPr>
                      </w:pPr>
                      <w:r w:rsidRPr="00351DA3">
                        <w:rPr>
                          <w:rFonts w:eastAsia="Times New Roman"/>
                          <w:b w:val="0"/>
                          <w:bCs w:val="0"/>
                          <w:color w:val="000000"/>
                          <w:sz w:val="24"/>
                          <w:szCs w:val="24"/>
                        </w:rPr>
                        <w:t>Picture: Friar Jacques C</w:t>
                      </w:r>
                      <w:r w:rsidRPr="00351DA3">
                        <w:rPr>
                          <w:rFonts w:eastAsia="Times New Roman"/>
                          <w:b w:val="0"/>
                          <w:sz w:val="24"/>
                          <w:szCs w:val="24"/>
                        </w:rPr>
                        <w:t>o</w:t>
                      </w:r>
                      <w:r w:rsidRPr="00351DA3">
                        <w:rPr>
                          <w:rFonts w:eastAsia="Times New Roman"/>
                          <w:b w:val="0"/>
                          <w:bCs w:val="0"/>
                          <w:color w:val="000000"/>
                          <w:sz w:val="24"/>
                          <w:szCs w:val="24"/>
                        </w:rPr>
                        <w:t xml:space="preserve">rnet, </w:t>
                      </w:r>
                      <w:r w:rsidRPr="00351DA3">
                        <w:rPr>
                          <w:rFonts w:eastAsia="Times New Roman"/>
                          <w:b w:val="0"/>
                          <w:bCs w:val="0"/>
                          <w:color w:val="000000"/>
                          <w:sz w:val="24"/>
                          <w:szCs w:val="24"/>
                          <w:lang w:val="en-GB"/>
                        </w:rPr>
                        <w:t>O</w:t>
                      </w:r>
                      <w:r w:rsidRPr="00351DA3">
                        <w:rPr>
                          <w:rFonts w:eastAsia="Times New Roman"/>
                          <w:b w:val="0"/>
                          <w:bCs w:val="0"/>
                          <w:color w:val="000000"/>
                          <w:sz w:val="24"/>
                          <w:szCs w:val="24"/>
                        </w:rPr>
                        <w:t>FM  St Joseph’s Friary, Victoria, BC</w:t>
                      </w:r>
                    </w:p>
                    <w:p w14:paraId="3C798614" w14:textId="77777777" w:rsidR="00EE0B69" w:rsidRPr="000B4633" w:rsidRDefault="00EE0B69" w:rsidP="003906EC">
                      <w:pPr>
                        <w:pStyle w:val="Heading1"/>
                        <w:spacing w:before="0" w:beforeAutospacing="0" w:after="0" w:afterAutospacing="0" w:line="240" w:lineRule="atLeast"/>
                        <w:jc w:val="center"/>
                        <w:textAlignment w:val="baseline"/>
                        <w:rPr>
                          <w:rFonts w:eastAsia="Times New Roman"/>
                          <w:bCs w:val="0"/>
                          <w:color w:val="000000"/>
                          <w:sz w:val="24"/>
                          <w:szCs w:val="24"/>
                        </w:rPr>
                      </w:pPr>
                    </w:p>
                    <w:p w14:paraId="2EFE28F4" w14:textId="77777777" w:rsidR="00EE0B69" w:rsidRDefault="00EE0B69" w:rsidP="003906EC">
                      <w:pPr>
                        <w:pStyle w:val="Heading1"/>
                        <w:spacing w:before="0" w:beforeAutospacing="0" w:after="0" w:afterAutospacing="0" w:line="240" w:lineRule="atLeast"/>
                        <w:jc w:val="center"/>
                        <w:textAlignment w:val="baseline"/>
                        <w:rPr>
                          <w:rFonts w:eastAsia="Times New Roman"/>
                          <w:bCs w:val="0"/>
                          <w:color w:val="000000"/>
                          <w:sz w:val="28"/>
                          <w:szCs w:val="28"/>
                        </w:rPr>
                      </w:pPr>
                      <w:r w:rsidRPr="000B4633">
                        <w:rPr>
                          <w:rFonts w:eastAsia="Times New Roman"/>
                          <w:bCs w:val="0"/>
                          <w:color w:val="000000"/>
                          <w:sz w:val="28"/>
                          <w:szCs w:val="28"/>
                        </w:rPr>
                        <w:t>A great Christmas present?</w:t>
                      </w:r>
                      <w:r>
                        <w:rPr>
                          <w:rFonts w:eastAsia="Times New Roman"/>
                          <w:bCs w:val="0"/>
                          <w:color w:val="000000"/>
                          <w:sz w:val="28"/>
                          <w:szCs w:val="28"/>
                        </w:rPr>
                        <w:t xml:space="preserve">           </w:t>
                      </w:r>
                    </w:p>
                    <w:p w14:paraId="62ADC467" w14:textId="6775DBD9" w:rsidR="00EE0B69" w:rsidRDefault="00EE0B69" w:rsidP="003906EC">
                      <w:pPr>
                        <w:pStyle w:val="Heading1"/>
                        <w:spacing w:before="0" w:beforeAutospacing="0" w:after="0" w:afterAutospacing="0" w:line="240" w:lineRule="atLeast"/>
                        <w:jc w:val="center"/>
                        <w:textAlignment w:val="baseline"/>
                        <w:rPr>
                          <w:color w:val="000000"/>
                          <w:sz w:val="24"/>
                          <w:szCs w:val="24"/>
                        </w:rPr>
                      </w:pPr>
                      <w:r>
                        <w:rPr>
                          <w:rFonts w:eastAsia="Times New Roman"/>
                          <w:bCs w:val="0"/>
                          <w:color w:val="000000"/>
                          <w:sz w:val="28"/>
                          <w:szCs w:val="28"/>
                        </w:rPr>
                        <w:t xml:space="preserve"> </w:t>
                      </w:r>
                      <w:r w:rsidRPr="00DC1357">
                        <w:rPr>
                          <w:rFonts w:eastAsia="Times New Roman"/>
                          <w:b w:val="0"/>
                          <w:bCs w:val="0"/>
                          <w:color w:val="000000"/>
                          <w:sz w:val="24"/>
                          <w:szCs w:val="24"/>
                        </w:rPr>
                        <w:t>Ren Louie publishes first book “Drum from the Heart”</w:t>
                      </w:r>
                      <w:r>
                        <w:rPr>
                          <w:rFonts w:eastAsia="Times New Roman"/>
                          <w:b w:val="0"/>
                          <w:bCs w:val="0"/>
                          <w:color w:val="000000"/>
                          <w:sz w:val="24"/>
                          <w:szCs w:val="24"/>
                        </w:rPr>
                        <w:t xml:space="preserve">                           </w:t>
                      </w:r>
                      <w:hyperlink r:id="rId39" w:history="1">
                        <w:r w:rsidRPr="00E6558C">
                          <w:rPr>
                            <w:rStyle w:val="Hyperlink"/>
                            <w:sz w:val="24"/>
                            <w:szCs w:val="24"/>
                          </w:rPr>
                          <w:t>https://martlet.ca/ren-louie-publishes-first-book-drum-from-the-heart/</w:t>
                        </w:r>
                      </w:hyperlink>
                    </w:p>
                    <w:p w14:paraId="7EDABFF4" w14:textId="77777777" w:rsidR="00EE0B69" w:rsidRDefault="00EE0B69" w:rsidP="000B4633">
                      <w:pPr>
                        <w:pStyle w:val="Heading1"/>
                        <w:spacing w:before="0" w:beforeAutospacing="0" w:after="0" w:afterAutospacing="0" w:line="240" w:lineRule="atLeast"/>
                        <w:textAlignment w:val="baseline"/>
                        <w:rPr>
                          <w:rFonts w:eastAsia="Times New Roman"/>
                          <w:bCs w:val="0"/>
                          <w:color w:val="000000"/>
                          <w:sz w:val="28"/>
                          <w:szCs w:val="28"/>
                        </w:rPr>
                      </w:pPr>
                    </w:p>
                    <w:p w14:paraId="12C0A804" w14:textId="3F6E2052" w:rsidR="00EE0B69" w:rsidRPr="003906EC" w:rsidRDefault="00EE0B69" w:rsidP="003906EC">
                      <w:pPr>
                        <w:pStyle w:val="Heading1"/>
                        <w:spacing w:before="0" w:beforeAutospacing="0" w:after="0" w:afterAutospacing="0" w:line="240" w:lineRule="atLeast"/>
                        <w:jc w:val="center"/>
                        <w:textAlignment w:val="baseline"/>
                        <w:rPr>
                          <w:rFonts w:eastAsia="Times New Roman"/>
                          <w:bCs w:val="0"/>
                          <w:color w:val="FF0000"/>
                          <w:sz w:val="28"/>
                          <w:szCs w:val="28"/>
                        </w:rPr>
                      </w:pPr>
                      <w:r w:rsidRPr="003906EC">
                        <w:rPr>
                          <w:rFonts w:eastAsia="Times New Roman"/>
                          <w:bCs w:val="0"/>
                          <w:color w:val="FF0000"/>
                          <w:sz w:val="28"/>
                          <w:szCs w:val="28"/>
                        </w:rPr>
                        <w:t>Happy Christmas &amp; New Year</w:t>
                      </w:r>
                    </w:p>
                    <w:p w14:paraId="122125B3" w14:textId="61635BAE" w:rsidR="00EE0B69" w:rsidRPr="003906EC" w:rsidRDefault="00EE0B69" w:rsidP="003906EC">
                      <w:pPr>
                        <w:pStyle w:val="Heading1"/>
                        <w:spacing w:before="0" w:beforeAutospacing="0" w:after="0" w:afterAutospacing="0" w:line="240" w:lineRule="atLeast"/>
                        <w:jc w:val="center"/>
                        <w:textAlignment w:val="baseline"/>
                        <w:rPr>
                          <w:rFonts w:eastAsia="Times New Roman"/>
                          <w:bCs w:val="0"/>
                          <w:color w:val="FF0000"/>
                          <w:sz w:val="28"/>
                          <w:szCs w:val="28"/>
                        </w:rPr>
                      </w:pPr>
                      <w:r w:rsidRPr="003906EC">
                        <w:rPr>
                          <w:rFonts w:eastAsia="Times New Roman"/>
                          <w:bCs w:val="0"/>
                          <w:color w:val="FF0000"/>
                          <w:sz w:val="28"/>
                          <w:szCs w:val="28"/>
                        </w:rPr>
                        <w:t>to all!</w:t>
                      </w:r>
                    </w:p>
                  </w:txbxContent>
                </v:textbox>
                <w10:wrap type="square"/>
              </v:shape>
            </w:pict>
          </mc:Fallback>
        </mc:AlternateContent>
      </w:r>
      <w:r>
        <w:rPr>
          <w:b/>
          <w:color w:val="FF0000"/>
          <w:sz w:val="36"/>
          <w:szCs w:val="36"/>
        </w:rPr>
        <w:t xml:space="preserve">         </w:t>
      </w:r>
      <w:r w:rsidRPr="00A63F56">
        <w:rPr>
          <w:b/>
          <w:noProof/>
          <w:color w:val="FF0000"/>
          <w:sz w:val="36"/>
          <w:szCs w:val="36"/>
          <w:lang w:val="en-US"/>
        </w:rPr>
        <w:drawing>
          <wp:inline distT="0" distB="0" distL="0" distR="0" wp14:anchorId="198CD6AF" wp14:editId="6BC476DF">
            <wp:extent cx="1215390" cy="3318933"/>
            <wp:effectExtent l="0" t="0" r="3810"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l="1760" t="21082" r="56869" b="8052"/>
                    <a:stretch/>
                  </pic:blipFill>
                  <pic:spPr bwMode="auto">
                    <a:xfrm>
                      <a:off x="0" y="0"/>
                      <a:ext cx="1216228" cy="3321221"/>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FF0000"/>
          <w:sz w:val="36"/>
          <w:szCs w:val="36"/>
        </w:rPr>
        <w:t xml:space="preserve">            </w:t>
      </w:r>
      <w:r w:rsidR="007F2088" w:rsidRPr="007F2088">
        <w:rPr>
          <w:noProof/>
          <w:color w:val="FF0000"/>
          <w:sz w:val="24"/>
          <w:szCs w:val="24"/>
          <w:lang w:val="en-US"/>
        </w:rPr>
        <w:drawing>
          <wp:inline distT="0" distB="0" distL="0" distR="0" wp14:anchorId="400D8D50" wp14:editId="38DDA1D9">
            <wp:extent cx="1201843" cy="328503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extLst>
                        <a:ext uri="{28A0092B-C50C-407E-A947-70E740481C1C}">
                          <a14:useLocalDpi xmlns:a14="http://schemas.microsoft.com/office/drawing/2010/main" val="0"/>
                        </a:ext>
                      </a:extLst>
                    </a:blip>
                    <a:srcRect l="42222" t="329" r="31849" b="5175"/>
                    <a:stretch/>
                  </pic:blipFill>
                  <pic:spPr bwMode="auto">
                    <a:xfrm>
                      <a:off x="0" y="0"/>
                      <a:ext cx="1202855" cy="3287801"/>
                    </a:xfrm>
                    <a:prstGeom prst="rect">
                      <a:avLst/>
                    </a:prstGeom>
                    <a:noFill/>
                    <a:ln>
                      <a:noFill/>
                    </a:ln>
                    <a:extLst>
                      <a:ext uri="{53640926-AAD7-44d8-BBD7-CCE9431645EC}">
                        <a14:shadowObscured xmlns:a14="http://schemas.microsoft.com/office/drawing/2010/main"/>
                      </a:ext>
                    </a:extLst>
                  </pic:spPr>
                </pic:pic>
              </a:graphicData>
            </a:graphic>
          </wp:inline>
        </w:drawing>
      </w:r>
    </w:p>
    <w:p w14:paraId="0B63BEF8" w14:textId="1B9E7E32" w:rsidR="003335DE" w:rsidRPr="003335DE" w:rsidRDefault="003335DE" w:rsidP="003335DE">
      <w:pPr>
        <w:rPr>
          <w:lang w:val="en-CA"/>
        </w:rPr>
      </w:pPr>
    </w:p>
    <w:p w14:paraId="09DD4A3F" w14:textId="1AA0E1D4" w:rsidR="003335DE" w:rsidRPr="003335DE" w:rsidRDefault="003335DE" w:rsidP="003335DE">
      <w:pPr>
        <w:jc w:val="center"/>
        <w:rPr>
          <w:b/>
          <w:color w:val="FF0000"/>
          <w:lang w:val="en-CA"/>
        </w:rPr>
      </w:pPr>
    </w:p>
    <w:p w14:paraId="51F43EC0" w14:textId="77777777" w:rsidR="003335DE" w:rsidRPr="00A159A1" w:rsidRDefault="003335DE" w:rsidP="003335DE">
      <w:pPr>
        <w:jc w:val="center"/>
        <w:rPr>
          <w:b/>
          <w:color w:val="FF0000"/>
        </w:rPr>
      </w:pPr>
    </w:p>
    <w:sectPr w:rsidR="003335DE" w:rsidRPr="00A159A1" w:rsidSect="00034524">
      <w:footerReference w:type="even" r:id="rId42"/>
      <w:footerReference w:type="default" r:id="rId43"/>
      <w:pgSz w:w="12240" w:h="15840"/>
      <w:pgMar w:top="1440" w:right="1797" w:bottom="1440" w:left="1797"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AD020A" w14:textId="77777777" w:rsidR="00EE0B69" w:rsidRDefault="00EE0B69" w:rsidP="00E6230B">
      <w:r>
        <w:separator/>
      </w:r>
    </w:p>
  </w:endnote>
  <w:endnote w:type="continuationSeparator" w:id="0">
    <w:p w14:paraId="7135C46B" w14:textId="77777777" w:rsidR="00EE0B69" w:rsidRDefault="00EE0B69" w:rsidP="00E62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Open Sans">
    <w:altName w:val="Times New Roman"/>
    <w:panose1 w:val="00000000000000000000"/>
    <w:charset w:val="00"/>
    <w:family w:val="roman"/>
    <w:notTrueType/>
    <w:pitch w:val="default"/>
  </w:font>
  <w:font w:name="Verdana">
    <w:panose1 w:val="020B0604030504040204"/>
    <w:charset w:val="00"/>
    <w:family w:val="auto"/>
    <w:pitch w:val="variable"/>
    <w:sig w:usb0="00000287" w:usb1="00000000" w:usb2="00000000" w:usb3="00000000" w:csb0="0000019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287" w:usb1="00000000" w:usb2="00000000" w:usb3="00000000" w:csb0="0000009F" w:csb1="00000000"/>
  </w:font>
  <w:font w:name="TimesNewRomanPS">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F9E33" w14:textId="77777777" w:rsidR="00EE0B69" w:rsidRDefault="00EE0B69" w:rsidP="00D161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EDEF3B" w14:textId="77777777" w:rsidR="00EE0B69" w:rsidRDefault="00EE0B69" w:rsidP="00E6230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7E720" w14:textId="77777777" w:rsidR="00EE0B69" w:rsidRDefault="00EE0B69" w:rsidP="00D161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B50A3">
      <w:rPr>
        <w:rStyle w:val="PageNumber"/>
        <w:noProof/>
      </w:rPr>
      <w:t>1</w:t>
    </w:r>
    <w:r>
      <w:rPr>
        <w:rStyle w:val="PageNumber"/>
      </w:rPr>
      <w:fldChar w:fldCharType="end"/>
    </w:r>
  </w:p>
  <w:p w14:paraId="7A803400" w14:textId="77777777" w:rsidR="00EE0B69" w:rsidRDefault="00EE0B69" w:rsidP="00E6230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3E363E" w14:textId="77777777" w:rsidR="00EE0B69" w:rsidRDefault="00EE0B69" w:rsidP="00E6230B">
      <w:r>
        <w:separator/>
      </w:r>
    </w:p>
  </w:footnote>
  <w:footnote w:type="continuationSeparator" w:id="0">
    <w:p w14:paraId="63714968" w14:textId="77777777" w:rsidR="00EE0B69" w:rsidRDefault="00EE0B69" w:rsidP="00E6230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C0260"/>
    <w:multiLevelType w:val="multilevel"/>
    <w:tmpl w:val="83D4DCF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A3F4492"/>
    <w:multiLevelType w:val="multilevel"/>
    <w:tmpl w:val="8D2EA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B5B4C7C"/>
    <w:multiLevelType w:val="multilevel"/>
    <w:tmpl w:val="C9681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embedSystemFont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654"/>
    <w:rsid w:val="00034524"/>
    <w:rsid w:val="000710E9"/>
    <w:rsid w:val="00085AE8"/>
    <w:rsid w:val="00094D00"/>
    <w:rsid w:val="00096DB3"/>
    <w:rsid w:val="000B4633"/>
    <w:rsid w:val="000D5DDC"/>
    <w:rsid w:val="000E1C99"/>
    <w:rsid w:val="00100E26"/>
    <w:rsid w:val="00110A80"/>
    <w:rsid w:val="00124A1E"/>
    <w:rsid w:val="0013309B"/>
    <w:rsid w:val="0015191B"/>
    <w:rsid w:val="001642FC"/>
    <w:rsid w:val="001870C5"/>
    <w:rsid w:val="001873F0"/>
    <w:rsid w:val="00196109"/>
    <w:rsid w:val="001A536B"/>
    <w:rsid w:val="001C1886"/>
    <w:rsid w:val="00201947"/>
    <w:rsid w:val="002558F8"/>
    <w:rsid w:val="002C341F"/>
    <w:rsid w:val="003335DE"/>
    <w:rsid w:val="003519AA"/>
    <w:rsid w:val="00351DA3"/>
    <w:rsid w:val="00362199"/>
    <w:rsid w:val="00375A77"/>
    <w:rsid w:val="00382652"/>
    <w:rsid w:val="003906EC"/>
    <w:rsid w:val="00391E11"/>
    <w:rsid w:val="003A471F"/>
    <w:rsid w:val="003A53CE"/>
    <w:rsid w:val="003B50A3"/>
    <w:rsid w:val="003E02A2"/>
    <w:rsid w:val="004027BF"/>
    <w:rsid w:val="00434E78"/>
    <w:rsid w:val="0046089E"/>
    <w:rsid w:val="00467668"/>
    <w:rsid w:val="004801E5"/>
    <w:rsid w:val="00495026"/>
    <w:rsid w:val="004B7F98"/>
    <w:rsid w:val="004D2864"/>
    <w:rsid w:val="004E62DD"/>
    <w:rsid w:val="00514041"/>
    <w:rsid w:val="00523115"/>
    <w:rsid w:val="0056515B"/>
    <w:rsid w:val="0057545E"/>
    <w:rsid w:val="00582AB2"/>
    <w:rsid w:val="005F40D2"/>
    <w:rsid w:val="00603091"/>
    <w:rsid w:val="006171F8"/>
    <w:rsid w:val="00645C0E"/>
    <w:rsid w:val="006624D7"/>
    <w:rsid w:val="006E4062"/>
    <w:rsid w:val="006E54B0"/>
    <w:rsid w:val="0071589D"/>
    <w:rsid w:val="00736F4C"/>
    <w:rsid w:val="00767076"/>
    <w:rsid w:val="00794D71"/>
    <w:rsid w:val="007A6164"/>
    <w:rsid w:val="007B49A9"/>
    <w:rsid w:val="007B61F7"/>
    <w:rsid w:val="007F0E0E"/>
    <w:rsid w:val="007F2088"/>
    <w:rsid w:val="008359B1"/>
    <w:rsid w:val="008364AA"/>
    <w:rsid w:val="00837626"/>
    <w:rsid w:val="00844A2E"/>
    <w:rsid w:val="00875C3A"/>
    <w:rsid w:val="00904130"/>
    <w:rsid w:val="00923364"/>
    <w:rsid w:val="00941B8D"/>
    <w:rsid w:val="00943B86"/>
    <w:rsid w:val="009C32F1"/>
    <w:rsid w:val="009D45D4"/>
    <w:rsid w:val="009E0F8A"/>
    <w:rsid w:val="00A10CBA"/>
    <w:rsid w:val="00A12EFB"/>
    <w:rsid w:val="00A159A1"/>
    <w:rsid w:val="00A2724C"/>
    <w:rsid w:val="00A606C2"/>
    <w:rsid w:val="00A63F56"/>
    <w:rsid w:val="00A655F0"/>
    <w:rsid w:val="00A86C91"/>
    <w:rsid w:val="00A95005"/>
    <w:rsid w:val="00AE4EF4"/>
    <w:rsid w:val="00B2298A"/>
    <w:rsid w:val="00B45B08"/>
    <w:rsid w:val="00B60A3D"/>
    <w:rsid w:val="00B72CB8"/>
    <w:rsid w:val="00B76F14"/>
    <w:rsid w:val="00B82334"/>
    <w:rsid w:val="00B82337"/>
    <w:rsid w:val="00BA7ED0"/>
    <w:rsid w:val="00C00D19"/>
    <w:rsid w:val="00C075B3"/>
    <w:rsid w:val="00C24785"/>
    <w:rsid w:val="00C50084"/>
    <w:rsid w:val="00C53FAE"/>
    <w:rsid w:val="00C6192F"/>
    <w:rsid w:val="00D057D1"/>
    <w:rsid w:val="00D161BC"/>
    <w:rsid w:val="00D30C60"/>
    <w:rsid w:val="00D41327"/>
    <w:rsid w:val="00D81236"/>
    <w:rsid w:val="00D83C83"/>
    <w:rsid w:val="00DA3BA1"/>
    <w:rsid w:val="00DA5E4C"/>
    <w:rsid w:val="00DA6860"/>
    <w:rsid w:val="00DC1357"/>
    <w:rsid w:val="00DF7C61"/>
    <w:rsid w:val="00E6230B"/>
    <w:rsid w:val="00E6558C"/>
    <w:rsid w:val="00E67D50"/>
    <w:rsid w:val="00E86B25"/>
    <w:rsid w:val="00E903E9"/>
    <w:rsid w:val="00E9136F"/>
    <w:rsid w:val="00EC2FFD"/>
    <w:rsid w:val="00EC7647"/>
    <w:rsid w:val="00EE0B69"/>
    <w:rsid w:val="00EE28F3"/>
    <w:rsid w:val="00F04160"/>
    <w:rsid w:val="00F344E6"/>
    <w:rsid w:val="00F47B0C"/>
    <w:rsid w:val="00F62619"/>
    <w:rsid w:val="00F674ED"/>
    <w:rsid w:val="00F73D5B"/>
    <w:rsid w:val="00F7732F"/>
    <w:rsid w:val="00F95654"/>
    <w:rsid w:val="00FC44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06D2FBA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654"/>
    <w:rPr>
      <w:sz w:val="24"/>
      <w:lang w:val="en-GB" w:eastAsia="en-US"/>
    </w:rPr>
  </w:style>
  <w:style w:type="paragraph" w:styleId="Heading1">
    <w:name w:val="heading 1"/>
    <w:basedOn w:val="Normal"/>
    <w:link w:val="Heading1Char"/>
    <w:uiPriority w:val="9"/>
    <w:qFormat/>
    <w:rsid w:val="00875C3A"/>
    <w:pPr>
      <w:spacing w:before="100" w:beforeAutospacing="1" w:after="100" w:afterAutospacing="1"/>
      <w:outlineLvl w:val="0"/>
    </w:pPr>
    <w:rPr>
      <w:b/>
      <w:bCs/>
      <w:kern w:val="36"/>
      <w:sz w:val="48"/>
      <w:szCs w:val="4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5654"/>
    <w:rPr>
      <w:color w:val="0000FF" w:themeColor="hyperlink"/>
      <w:u w:val="single"/>
    </w:rPr>
  </w:style>
  <w:style w:type="paragraph" w:styleId="BalloonText">
    <w:name w:val="Balloon Text"/>
    <w:basedOn w:val="Normal"/>
    <w:link w:val="BalloonTextChar"/>
    <w:uiPriority w:val="99"/>
    <w:semiHidden/>
    <w:unhideWhenUsed/>
    <w:rsid w:val="00F956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5654"/>
    <w:rPr>
      <w:rFonts w:ascii="Lucida Grande" w:hAnsi="Lucida Grande" w:cs="Lucida Grande"/>
      <w:sz w:val="18"/>
      <w:szCs w:val="18"/>
      <w:lang w:val="en-GB" w:eastAsia="en-US"/>
    </w:rPr>
  </w:style>
  <w:style w:type="character" w:customStyle="1" w:styleId="Heading1Char">
    <w:name w:val="Heading 1 Char"/>
    <w:basedOn w:val="DefaultParagraphFont"/>
    <w:link w:val="Heading1"/>
    <w:uiPriority w:val="9"/>
    <w:rsid w:val="00875C3A"/>
    <w:rPr>
      <w:b/>
      <w:bCs/>
      <w:kern w:val="36"/>
      <w:sz w:val="48"/>
      <w:szCs w:val="48"/>
      <w:lang w:val="en-CA" w:eastAsia="en-US"/>
    </w:rPr>
  </w:style>
  <w:style w:type="paragraph" w:customStyle="1" w:styleId="c-topperstandfirst">
    <w:name w:val="c-topper__standfirst"/>
    <w:basedOn w:val="Normal"/>
    <w:rsid w:val="00875C3A"/>
    <w:pPr>
      <w:spacing w:before="100" w:beforeAutospacing="1" w:after="100" w:afterAutospacing="1"/>
    </w:pPr>
    <w:rPr>
      <w:sz w:val="20"/>
      <w:lang w:val="en-CA"/>
    </w:rPr>
  </w:style>
  <w:style w:type="paragraph" w:styleId="NormalWeb">
    <w:name w:val="Normal (Web)"/>
    <w:basedOn w:val="Normal"/>
    <w:uiPriority w:val="99"/>
    <w:unhideWhenUsed/>
    <w:rsid w:val="00875C3A"/>
    <w:pPr>
      <w:spacing w:before="100" w:beforeAutospacing="1" w:after="100" w:afterAutospacing="1"/>
    </w:pPr>
    <w:rPr>
      <w:sz w:val="20"/>
      <w:lang w:val="en-CA"/>
    </w:rPr>
  </w:style>
  <w:style w:type="character" w:customStyle="1" w:styleId="apple-converted-space">
    <w:name w:val="apple-converted-space"/>
    <w:basedOn w:val="DefaultParagraphFont"/>
    <w:rsid w:val="00875C3A"/>
  </w:style>
  <w:style w:type="character" w:styleId="FollowedHyperlink">
    <w:name w:val="FollowedHyperlink"/>
    <w:basedOn w:val="DefaultParagraphFont"/>
    <w:uiPriority w:val="99"/>
    <w:semiHidden/>
    <w:unhideWhenUsed/>
    <w:rsid w:val="001642FC"/>
    <w:rPr>
      <w:color w:val="800080" w:themeColor="followedHyperlink"/>
      <w:u w:val="single"/>
    </w:rPr>
  </w:style>
  <w:style w:type="paragraph" w:styleId="Footer">
    <w:name w:val="footer"/>
    <w:basedOn w:val="Normal"/>
    <w:link w:val="FooterChar"/>
    <w:uiPriority w:val="99"/>
    <w:unhideWhenUsed/>
    <w:rsid w:val="00E6230B"/>
    <w:pPr>
      <w:tabs>
        <w:tab w:val="center" w:pos="4320"/>
        <w:tab w:val="right" w:pos="8640"/>
      </w:tabs>
    </w:pPr>
  </w:style>
  <w:style w:type="character" w:customStyle="1" w:styleId="FooterChar">
    <w:name w:val="Footer Char"/>
    <w:basedOn w:val="DefaultParagraphFont"/>
    <w:link w:val="Footer"/>
    <w:uiPriority w:val="99"/>
    <w:rsid w:val="00E6230B"/>
    <w:rPr>
      <w:sz w:val="24"/>
      <w:lang w:val="en-GB" w:eastAsia="en-US"/>
    </w:rPr>
  </w:style>
  <w:style w:type="character" w:styleId="PageNumber">
    <w:name w:val="page number"/>
    <w:basedOn w:val="DefaultParagraphFont"/>
    <w:uiPriority w:val="99"/>
    <w:semiHidden/>
    <w:unhideWhenUsed/>
    <w:rsid w:val="00E6230B"/>
  </w:style>
  <w:style w:type="character" w:styleId="Emphasis">
    <w:name w:val="Emphasis"/>
    <w:basedOn w:val="DefaultParagraphFont"/>
    <w:uiPriority w:val="20"/>
    <w:qFormat/>
    <w:rsid w:val="003906EC"/>
    <w:rPr>
      <w:i/>
      <w:iCs/>
    </w:rPr>
  </w:style>
  <w:style w:type="character" w:styleId="Strong">
    <w:name w:val="Strong"/>
    <w:basedOn w:val="DefaultParagraphFont"/>
    <w:uiPriority w:val="22"/>
    <w:qFormat/>
    <w:rsid w:val="00523115"/>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654"/>
    <w:rPr>
      <w:sz w:val="24"/>
      <w:lang w:val="en-GB" w:eastAsia="en-US"/>
    </w:rPr>
  </w:style>
  <w:style w:type="paragraph" w:styleId="Heading1">
    <w:name w:val="heading 1"/>
    <w:basedOn w:val="Normal"/>
    <w:link w:val="Heading1Char"/>
    <w:uiPriority w:val="9"/>
    <w:qFormat/>
    <w:rsid w:val="00875C3A"/>
    <w:pPr>
      <w:spacing w:before="100" w:beforeAutospacing="1" w:after="100" w:afterAutospacing="1"/>
      <w:outlineLvl w:val="0"/>
    </w:pPr>
    <w:rPr>
      <w:b/>
      <w:bCs/>
      <w:kern w:val="36"/>
      <w:sz w:val="48"/>
      <w:szCs w:val="4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5654"/>
    <w:rPr>
      <w:color w:val="0000FF" w:themeColor="hyperlink"/>
      <w:u w:val="single"/>
    </w:rPr>
  </w:style>
  <w:style w:type="paragraph" w:styleId="BalloonText">
    <w:name w:val="Balloon Text"/>
    <w:basedOn w:val="Normal"/>
    <w:link w:val="BalloonTextChar"/>
    <w:uiPriority w:val="99"/>
    <w:semiHidden/>
    <w:unhideWhenUsed/>
    <w:rsid w:val="00F956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5654"/>
    <w:rPr>
      <w:rFonts w:ascii="Lucida Grande" w:hAnsi="Lucida Grande" w:cs="Lucida Grande"/>
      <w:sz w:val="18"/>
      <w:szCs w:val="18"/>
      <w:lang w:val="en-GB" w:eastAsia="en-US"/>
    </w:rPr>
  </w:style>
  <w:style w:type="character" w:customStyle="1" w:styleId="Heading1Char">
    <w:name w:val="Heading 1 Char"/>
    <w:basedOn w:val="DefaultParagraphFont"/>
    <w:link w:val="Heading1"/>
    <w:uiPriority w:val="9"/>
    <w:rsid w:val="00875C3A"/>
    <w:rPr>
      <w:b/>
      <w:bCs/>
      <w:kern w:val="36"/>
      <w:sz w:val="48"/>
      <w:szCs w:val="48"/>
      <w:lang w:val="en-CA" w:eastAsia="en-US"/>
    </w:rPr>
  </w:style>
  <w:style w:type="paragraph" w:customStyle="1" w:styleId="c-topperstandfirst">
    <w:name w:val="c-topper__standfirst"/>
    <w:basedOn w:val="Normal"/>
    <w:rsid w:val="00875C3A"/>
    <w:pPr>
      <w:spacing w:before="100" w:beforeAutospacing="1" w:after="100" w:afterAutospacing="1"/>
    </w:pPr>
    <w:rPr>
      <w:sz w:val="20"/>
      <w:lang w:val="en-CA"/>
    </w:rPr>
  </w:style>
  <w:style w:type="paragraph" w:styleId="NormalWeb">
    <w:name w:val="Normal (Web)"/>
    <w:basedOn w:val="Normal"/>
    <w:uiPriority w:val="99"/>
    <w:unhideWhenUsed/>
    <w:rsid w:val="00875C3A"/>
    <w:pPr>
      <w:spacing w:before="100" w:beforeAutospacing="1" w:after="100" w:afterAutospacing="1"/>
    </w:pPr>
    <w:rPr>
      <w:sz w:val="20"/>
      <w:lang w:val="en-CA"/>
    </w:rPr>
  </w:style>
  <w:style w:type="character" w:customStyle="1" w:styleId="apple-converted-space">
    <w:name w:val="apple-converted-space"/>
    <w:basedOn w:val="DefaultParagraphFont"/>
    <w:rsid w:val="00875C3A"/>
  </w:style>
  <w:style w:type="character" w:styleId="FollowedHyperlink">
    <w:name w:val="FollowedHyperlink"/>
    <w:basedOn w:val="DefaultParagraphFont"/>
    <w:uiPriority w:val="99"/>
    <w:semiHidden/>
    <w:unhideWhenUsed/>
    <w:rsid w:val="001642FC"/>
    <w:rPr>
      <w:color w:val="800080" w:themeColor="followedHyperlink"/>
      <w:u w:val="single"/>
    </w:rPr>
  </w:style>
  <w:style w:type="paragraph" w:styleId="Footer">
    <w:name w:val="footer"/>
    <w:basedOn w:val="Normal"/>
    <w:link w:val="FooterChar"/>
    <w:uiPriority w:val="99"/>
    <w:unhideWhenUsed/>
    <w:rsid w:val="00E6230B"/>
    <w:pPr>
      <w:tabs>
        <w:tab w:val="center" w:pos="4320"/>
        <w:tab w:val="right" w:pos="8640"/>
      </w:tabs>
    </w:pPr>
  </w:style>
  <w:style w:type="character" w:customStyle="1" w:styleId="FooterChar">
    <w:name w:val="Footer Char"/>
    <w:basedOn w:val="DefaultParagraphFont"/>
    <w:link w:val="Footer"/>
    <w:uiPriority w:val="99"/>
    <w:rsid w:val="00E6230B"/>
    <w:rPr>
      <w:sz w:val="24"/>
      <w:lang w:val="en-GB" w:eastAsia="en-US"/>
    </w:rPr>
  </w:style>
  <w:style w:type="character" w:styleId="PageNumber">
    <w:name w:val="page number"/>
    <w:basedOn w:val="DefaultParagraphFont"/>
    <w:uiPriority w:val="99"/>
    <w:semiHidden/>
    <w:unhideWhenUsed/>
    <w:rsid w:val="00E6230B"/>
  </w:style>
  <w:style w:type="character" w:styleId="Emphasis">
    <w:name w:val="Emphasis"/>
    <w:basedOn w:val="DefaultParagraphFont"/>
    <w:uiPriority w:val="20"/>
    <w:qFormat/>
    <w:rsid w:val="003906EC"/>
    <w:rPr>
      <w:i/>
      <w:iCs/>
    </w:rPr>
  </w:style>
  <w:style w:type="character" w:styleId="Strong">
    <w:name w:val="Strong"/>
    <w:basedOn w:val="DefaultParagraphFont"/>
    <w:uiPriority w:val="22"/>
    <w:qFormat/>
    <w:rsid w:val="005231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0872">
      <w:bodyDiv w:val="1"/>
      <w:marLeft w:val="0"/>
      <w:marRight w:val="0"/>
      <w:marTop w:val="0"/>
      <w:marBottom w:val="0"/>
      <w:divBdr>
        <w:top w:val="none" w:sz="0" w:space="0" w:color="auto"/>
        <w:left w:val="none" w:sz="0" w:space="0" w:color="auto"/>
        <w:bottom w:val="none" w:sz="0" w:space="0" w:color="auto"/>
        <w:right w:val="none" w:sz="0" w:space="0" w:color="auto"/>
      </w:divBdr>
    </w:div>
    <w:div w:id="19086627">
      <w:bodyDiv w:val="1"/>
      <w:marLeft w:val="0"/>
      <w:marRight w:val="0"/>
      <w:marTop w:val="0"/>
      <w:marBottom w:val="0"/>
      <w:divBdr>
        <w:top w:val="none" w:sz="0" w:space="0" w:color="auto"/>
        <w:left w:val="none" w:sz="0" w:space="0" w:color="auto"/>
        <w:bottom w:val="none" w:sz="0" w:space="0" w:color="auto"/>
        <w:right w:val="none" w:sz="0" w:space="0" w:color="auto"/>
      </w:divBdr>
    </w:div>
    <w:div w:id="89736543">
      <w:bodyDiv w:val="1"/>
      <w:marLeft w:val="0"/>
      <w:marRight w:val="0"/>
      <w:marTop w:val="0"/>
      <w:marBottom w:val="0"/>
      <w:divBdr>
        <w:top w:val="none" w:sz="0" w:space="0" w:color="auto"/>
        <w:left w:val="none" w:sz="0" w:space="0" w:color="auto"/>
        <w:bottom w:val="none" w:sz="0" w:space="0" w:color="auto"/>
        <w:right w:val="none" w:sz="0" w:space="0" w:color="auto"/>
      </w:divBdr>
    </w:div>
    <w:div w:id="103690510">
      <w:bodyDiv w:val="1"/>
      <w:marLeft w:val="0"/>
      <w:marRight w:val="0"/>
      <w:marTop w:val="0"/>
      <w:marBottom w:val="0"/>
      <w:divBdr>
        <w:top w:val="none" w:sz="0" w:space="0" w:color="auto"/>
        <w:left w:val="none" w:sz="0" w:space="0" w:color="auto"/>
        <w:bottom w:val="none" w:sz="0" w:space="0" w:color="auto"/>
        <w:right w:val="none" w:sz="0" w:space="0" w:color="auto"/>
      </w:divBdr>
    </w:div>
    <w:div w:id="193544421">
      <w:bodyDiv w:val="1"/>
      <w:marLeft w:val="0"/>
      <w:marRight w:val="0"/>
      <w:marTop w:val="0"/>
      <w:marBottom w:val="0"/>
      <w:divBdr>
        <w:top w:val="none" w:sz="0" w:space="0" w:color="auto"/>
        <w:left w:val="none" w:sz="0" w:space="0" w:color="auto"/>
        <w:bottom w:val="none" w:sz="0" w:space="0" w:color="auto"/>
        <w:right w:val="none" w:sz="0" w:space="0" w:color="auto"/>
      </w:divBdr>
    </w:div>
    <w:div w:id="256059984">
      <w:bodyDiv w:val="1"/>
      <w:marLeft w:val="0"/>
      <w:marRight w:val="0"/>
      <w:marTop w:val="0"/>
      <w:marBottom w:val="0"/>
      <w:divBdr>
        <w:top w:val="none" w:sz="0" w:space="0" w:color="auto"/>
        <w:left w:val="none" w:sz="0" w:space="0" w:color="auto"/>
        <w:bottom w:val="none" w:sz="0" w:space="0" w:color="auto"/>
        <w:right w:val="none" w:sz="0" w:space="0" w:color="auto"/>
      </w:divBdr>
    </w:div>
    <w:div w:id="295529939">
      <w:bodyDiv w:val="1"/>
      <w:marLeft w:val="0"/>
      <w:marRight w:val="0"/>
      <w:marTop w:val="0"/>
      <w:marBottom w:val="0"/>
      <w:divBdr>
        <w:top w:val="none" w:sz="0" w:space="0" w:color="auto"/>
        <w:left w:val="none" w:sz="0" w:space="0" w:color="auto"/>
        <w:bottom w:val="none" w:sz="0" w:space="0" w:color="auto"/>
        <w:right w:val="none" w:sz="0" w:space="0" w:color="auto"/>
      </w:divBdr>
    </w:div>
    <w:div w:id="359864505">
      <w:bodyDiv w:val="1"/>
      <w:marLeft w:val="0"/>
      <w:marRight w:val="0"/>
      <w:marTop w:val="0"/>
      <w:marBottom w:val="0"/>
      <w:divBdr>
        <w:top w:val="none" w:sz="0" w:space="0" w:color="auto"/>
        <w:left w:val="none" w:sz="0" w:space="0" w:color="auto"/>
        <w:bottom w:val="none" w:sz="0" w:space="0" w:color="auto"/>
        <w:right w:val="none" w:sz="0" w:space="0" w:color="auto"/>
      </w:divBdr>
    </w:div>
    <w:div w:id="392890819">
      <w:bodyDiv w:val="1"/>
      <w:marLeft w:val="0"/>
      <w:marRight w:val="0"/>
      <w:marTop w:val="0"/>
      <w:marBottom w:val="0"/>
      <w:divBdr>
        <w:top w:val="none" w:sz="0" w:space="0" w:color="auto"/>
        <w:left w:val="none" w:sz="0" w:space="0" w:color="auto"/>
        <w:bottom w:val="none" w:sz="0" w:space="0" w:color="auto"/>
        <w:right w:val="none" w:sz="0" w:space="0" w:color="auto"/>
      </w:divBdr>
      <w:divsChild>
        <w:div w:id="10227266">
          <w:marLeft w:val="0"/>
          <w:marRight w:val="0"/>
          <w:marTop w:val="0"/>
          <w:marBottom w:val="0"/>
          <w:divBdr>
            <w:top w:val="none" w:sz="0" w:space="0" w:color="auto"/>
            <w:left w:val="none" w:sz="0" w:space="0" w:color="auto"/>
            <w:bottom w:val="none" w:sz="0" w:space="0" w:color="auto"/>
            <w:right w:val="none" w:sz="0" w:space="0" w:color="auto"/>
          </w:divBdr>
          <w:divsChild>
            <w:div w:id="292559730">
              <w:marLeft w:val="0"/>
              <w:marRight w:val="0"/>
              <w:marTop w:val="0"/>
              <w:marBottom w:val="0"/>
              <w:divBdr>
                <w:top w:val="none" w:sz="0" w:space="0" w:color="auto"/>
                <w:left w:val="none" w:sz="0" w:space="0" w:color="auto"/>
                <w:bottom w:val="none" w:sz="0" w:space="0" w:color="auto"/>
                <w:right w:val="none" w:sz="0" w:space="0" w:color="auto"/>
              </w:divBdr>
              <w:divsChild>
                <w:div w:id="15336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151581">
      <w:bodyDiv w:val="1"/>
      <w:marLeft w:val="0"/>
      <w:marRight w:val="0"/>
      <w:marTop w:val="0"/>
      <w:marBottom w:val="0"/>
      <w:divBdr>
        <w:top w:val="none" w:sz="0" w:space="0" w:color="auto"/>
        <w:left w:val="none" w:sz="0" w:space="0" w:color="auto"/>
        <w:bottom w:val="none" w:sz="0" w:space="0" w:color="auto"/>
        <w:right w:val="none" w:sz="0" w:space="0" w:color="auto"/>
      </w:divBdr>
    </w:div>
    <w:div w:id="445928212">
      <w:bodyDiv w:val="1"/>
      <w:marLeft w:val="0"/>
      <w:marRight w:val="0"/>
      <w:marTop w:val="0"/>
      <w:marBottom w:val="0"/>
      <w:divBdr>
        <w:top w:val="none" w:sz="0" w:space="0" w:color="auto"/>
        <w:left w:val="none" w:sz="0" w:space="0" w:color="auto"/>
        <w:bottom w:val="none" w:sz="0" w:space="0" w:color="auto"/>
        <w:right w:val="none" w:sz="0" w:space="0" w:color="auto"/>
      </w:divBdr>
    </w:div>
    <w:div w:id="451561941">
      <w:bodyDiv w:val="1"/>
      <w:marLeft w:val="0"/>
      <w:marRight w:val="0"/>
      <w:marTop w:val="0"/>
      <w:marBottom w:val="0"/>
      <w:divBdr>
        <w:top w:val="none" w:sz="0" w:space="0" w:color="auto"/>
        <w:left w:val="none" w:sz="0" w:space="0" w:color="auto"/>
        <w:bottom w:val="none" w:sz="0" w:space="0" w:color="auto"/>
        <w:right w:val="none" w:sz="0" w:space="0" w:color="auto"/>
      </w:divBdr>
    </w:div>
    <w:div w:id="539589202">
      <w:bodyDiv w:val="1"/>
      <w:marLeft w:val="0"/>
      <w:marRight w:val="0"/>
      <w:marTop w:val="0"/>
      <w:marBottom w:val="0"/>
      <w:divBdr>
        <w:top w:val="none" w:sz="0" w:space="0" w:color="auto"/>
        <w:left w:val="none" w:sz="0" w:space="0" w:color="auto"/>
        <w:bottom w:val="none" w:sz="0" w:space="0" w:color="auto"/>
        <w:right w:val="none" w:sz="0" w:space="0" w:color="auto"/>
      </w:divBdr>
    </w:div>
    <w:div w:id="556209996">
      <w:bodyDiv w:val="1"/>
      <w:marLeft w:val="0"/>
      <w:marRight w:val="0"/>
      <w:marTop w:val="0"/>
      <w:marBottom w:val="0"/>
      <w:divBdr>
        <w:top w:val="none" w:sz="0" w:space="0" w:color="auto"/>
        <w:left w:val="none" w:sz="0" w:space="0" w:color="auto"/>
        <w:bottom w:val="none" w:sz="0" w:space="0" w:color="auto"/>
        <w:right w:val="none" w:sz="0" w:space="0" w:color="auto"/>
      </w:divBdr>
    </w:div>
    <w:div w:id="614100289">
      <w:bodyDiv w:val="1"/>
      <w:marLeft w:val="0"/>
      <w:marRight w:val="0"/>
      <w:marTop w:val="0"/>
      <w:marBottom w:val="0"/>
      <w:divBdr>
        <w:top w:val="none" w:sz="0" w:space="0" w:color="auto"/>
        <w:left w:val="none" w:sz="0" w:space="0" w:color="auto"/>
        <w:bottom w:val="none" w:sz="0" w:space="0" w:color="auto"/>
        <w:right w:val="none" w:sz="0" w:space="0" w:color="auto"/>
      </w:divBdr>
    </w:div>
    <w:div w:id="668216772">
      <w:bodyDiv w:val="1"/>
      <w:marLeft w:val="0"/>
      <w:marRight w:val="0"/>
      <w:marTop w:val="0"/>
      <w:marBottom w:val="0"/>
      <w:divBdr>
        <w:top w:val="none" w:sz="0" w:space="0" w:color="auto"/>
        <w:left w:val="none" w:sz="0" w:space="0" w:color="auto"/>
        <w:bottom w:val="none" w:sz="0" w:space="0" w:color="auto"/>
        <w:right w:val="none" w:sz="0" w:space="0" w:color="auto"/>
      </w:divBdr>
    </w:div>
    <w:div w:id="677997722">
      <w:bodyDiv w:val="1"/>
      <w:marLeft w:val="0"/>
      <w:marRight w:val="0"/>
      <w:marTop w:val="0"/>
      <w:marBottom w:val="0"/>
      <w:divBdr>
        <w:top w:val="none" w:sz="0" w:space="0" w:color="auto"/>
        <w:left w:val="none" w:sz="0" w:space="0" w:color="auto"/>
        <w:bottom w:val="none" w:sz="0" w:space="0" w:color="auto"/>
        <w:right w:val="none" w:sz="0" w:space="0" w:color="auto"/>
      </w:divBdr>
    </w:div>
    <w:div w:id="698361693">
      <w:bodyDiv w:val="1"/>
      <w:marLeft w:val="0"/>
      <w:marRight w:val="0"/>
      <w:marTop w:val="0"/>
      <w:marBottom w:val="0"/>
      <w:divBdr>
        <w:top w:val="none" w:sz="0" w:space="0" w:color="auto"/>
        <w:left w:val="none" w:sz="0" w:space="0" w:color="auto"/>
        <w:bottom w:val="none" w:sz="0" w:space="0" w:color="auto"/>
        <w:right w:val="none" w:sz="0" w:space="0" w:color="auto"/>
      </w:divBdr>
    </w:div>
    <w:div w:id="717777009">
      <w:bodyDiv w:val="1"/>
      <w:marLeft w:val="0"/>
      <w:marRight w:val="0"/>
      <w:marTop w:val="0"/>
      <w:marBottom w:val="0"/>
      <w:divBdr>
        <w:top w:val="none" w:sz="0" w:space="0" w:color="auto"/>
        <w:left w:val="none" w:sz="0" w:space="0" w:color="auto"/>
        <w:bottom w:val="none" w:sz="0" w:space="0" w:color="auto"/>
        <w:right w:val="none" w:sz="0" w:space="0" w:color="auto"/>
      </w:divBdr>
    </w:div>
    <w:div w:id="771784301">
      <w:bodyDiv w:val="1"/>
      <w:marLeft w:val="0"/>
      <w:marRight w:val="0"/>
      <w:marTop w:val="0"/>
      <w:marBottom w:val="0"/>
      <w:divBdr>
        <w:top w:val="none" w:sz="0" w:space="0" w:color="auto"/>
        <w:left w:val="none" w:sz="0" w:space="0" w:color="auto"/>
        <w:bottom w:val="none" w:sz="0" w:space="0" w:color="auto"/>
        <w:right w:val="none" w:sz="0" w:space="0" w:color="auto"/>
      </w:divBdr>
    </w:div>
    <w:div w:id="792023219">
      <w:bodyDiv w:val="1"/>
      <w:marLeft w:val="0"/>
      <w:marRight w:val="0"/>
      <w:marTop w:val="0"/>
      <w:marBottom w:val="0"/>
      <w:divBdr>
        <w:top w:val="none" w:sz="0" w:space="0" w:color="auto"/>
        <w:left w:val="none" w:sz="0" w:space="0" w:color="auto"/>
        <w:bottom w:val="none" w:sz="0" w:space="0" w:color="auto"/>
        <w:right w:val="none" w:sz="0" w:space="0" w:color="auto"/>
      </w:divBdr>
    </w:div>
    <w:div w:id="844980769">
      <w:bodyDiv w:val="1"/>
      <w:marLeft w:val="0"/>
      <w:marRight w:val="0"/>
      <w:marTop w:val="0"/>
      <w:marBottom w:val="0"/>
      <w:divBdr>
        <w:top w:val="none" w:sz="0" w:space="0" w:color="auto"/>
        <w:left w:val="none" w:sz="0" w:space="0" w:color="auto"/>
        <w:bottom w:val="none" w:sz="0" w:space="0" w:color="auto"/>
        <w:right w:val="none" w:sz="0" w:space="0" w:color="auto"/>
      </w:divBdr>
    </w:div>
    <w:div w:id="878782478">
      <w:bodyDiv w:val="1"/>
      <w:marLeft w:val="0"/>
      <w:marRight w:val="0"/>
      <w:marTop w:val="0"/>
      <w:marBottom w:val="0"/>
      <w:divBdr>
        <w:top w:val="none" w:sz="0" w:space="0" w:color="auto"/>
        <w:left w:val="none" w:sz="0" w:space="0" w:color="auto"/>
        <w:bottom w:val="none" w:sz="0" w:space="0" w:color="auto"/>
        <w:right w:val="none" w:sz="0" w:space="0" w:color="auto"/>
      </w:divBdr>
    </w:div>
    <w:div w:id="924413538">
      <w:bodyDiv w:val="1"/>
      <w:marLeft w:val="0"/>
      <w:marRight w:val="0"/>
      <w:marTop w:val="0"/>
      <w:marBottom w:val="0"/>
      <w:divBdr>
        <w:top w:val="none" w:sz="0" w:space="0" w:color="auto"/>
        <w:left w:val="none" w:sz="0" w:space="0" w:color="auto"/>
        <w:bottom w:val="none" w:sz="0" w:space="0" w:color="auto"/>
        <w:right w:val="none" w:sz="0" w:space="0" w:color="auto"/>
      </w:divBdr>
    </w:div>
    <w:div w:id="925725064">
      <w:bodyDiv w:val="1"/>
      <w:marLeft w:val="0"/>
      <w:marRight w:val="0"/>
      <w:marTop w:val="0"/>
      <w:marBottom w:val="0"/>
      <w:divBdr>
        <w:top w:val="none" w:sz="0" w:space="0" w:color="auto"/>
        <w:left w:val="none" w:sz="0" w:space="0" w:color="auto"/>
        <w:bottom w:val="none" w:sz="0" w:space="0" w:color="auto"/>
        <w:right w:val="none" w:sz="0" w:space="0" w:color="auto"/>
      </w:divBdr>
    </w:div>
    <w:div w:id="966815518">
      <w:bodyDiv w:val="1"/>
      <w:marLeft w:val="0"/>
      <w:marRight w:val="0"/>
      <w:marTop w:val="0"/>
      <w:marBottom w:val="0"/>
      <w:divBdr>
        <w:top w:val="none" w:sz="0" w:space="0" w:color="auto"/>
        <w:left w:val="none" w:sz="0" w:space="0" w:color="auto"/>
        <w:bottom w:val="none" w:sz="0" w:space="0" w:color="auto"/>
        <w:right w:val="none" w:sz="0" w:space="0" w:color="auto"/>
      </w:divBdr>
    </w:div>
    <w:div w:id="1074477711">
      <w:bodyDiv w:val="1"/>
      <w:marLeft w:val="0"/>
      <w:marRight w:val="0"/>
      <w:marTop w:val="0"/>
      <w:marBottom w:val="0"/>
      <w:divBdr>
        <w:top w:val="none" w:sz="0" w:space="0" w:color="auto"/>
        <w:left w:val="none" w:sz="0" w:space="0" w:color="auto"/>
        <w:bottom w:val="none" w:sz="0" w:space="0" w:color="auto"/>
        <w:right w:val="none" w:sz="0" w:space="0" w:color="auto"/>
      </w:divBdr>
    </w:div>
    <w:div w:id="1144783521">
      <w:bodyDiv w:val="1"/>
      <w:marLeft w:val="0"/>
      <w:marRight w:val="0"/>
      <w:marTop w:val="0"/>
      <w:marBottom w:val="0"/>
      <w:divBdr>
        <w:top w:val="none" w:sz="0" w:space="0" w:color="auto"/>
        <w:left w:val="none" w:sz="0" w:space="0" w:color="auto"/>
        <w:bottom w:val="none" w:sz="0" w:space="0" w:color="auto"/>
        <w:right w:val="none" w:sz="0" w:space="0" w:color="auto"/>
      </w:divBdr>
    </w:div>
    <w:div w:id="1205872693">
      <w:bodyDiv w:val="1"/>
      <w:marLeft w:val="0"/>
      <w:marRight w:val="0"/>
      <w:marTop w:val="0"/>
      <w:marBottom w:val="0"/>
      <w:divBdr>
        <w:top w:val="none" w:sz="0" w:space="0" w:color="auto"/>
        <w:left w:val="none" w:sz="0" w:space="0" w:color="auto"/>
        <w:bottom w:val="none" w:sz="0" w:space="0" w:color="auto"/>
        <w:right w:val="none" w:sz="0" w:space="0" w:color="auto"/>
      </w:divBdr>
    </w:div>
    <w:div w:id="1213955370">
      <w:bodyDiv w:val="1"/>
      <w:marLeft w:val="0"/>
      <w:marRight w:val="0"/>
      <w:marTop w:val="0"/>
      <w:marBottom w:val="0"/>
      <w:divBdr>
        <w:top w:val="none" w:sz="0" w:space="0" w:color="auto"/>
        <w:left w:val="none" w:sz="0" w:space="0" w:color="auto"/>
        <w:bottom w:val="none" w:sz="0" w:space="0" w:color="auto"/>
        <w:right w:val="none" w:sz="0" w:space="0" w:color="auto"/>
      </w:divBdr>
    </w:div>
    <w:div w:id="1265186350">
      <w:bodyDiv w:val="1"/>
      <w:marLeft w:val="0"/>
      <w:marRight w:val="0"/>
      <w:marTop w:val="0"/>
      <w:marBottom w:val="0"/>
      <w:divBdr>
        <w:top w:val="none" w:sz="0" w:space="0" w:color="auto"/>
        <w:left w:val="none" w:sz="0" w:space="0" w:color="auto"/>
        <w:bottom w:val="none" w:sz="0" w:space="0" w:color="auto"/>
        <w:right w:val="none" w:sz="0" w:space="0" w:color="auto"/>
      </w:divBdr>
    </w:div>
    <w:div w:id="1323000491">
      <w:bodyDiv w:val="1"/>
      <w:marLeft w:val="0"/>
      <w:marRight w:val="0"/>
      <w:marTop w:val="0"/>
      <w:marBottom w:val="0"/>
      <w:divBdr>
        <w:top w:val="none" w:sz="0" w:space="0" w:color="auto"/>
        <w:left w:val="none" w:sz="0" w:space="0" w:color="auto"/>
        <w:bottom w:val="none" w:sz="0" w:space="0" w:color="auto"/>
        <w:right w:val="none" w:sz="0" w:space="0" w:color="auto"/>
      </w:divBdr>
    </w:div>
    <w:div w:id="1425690076">
      <w:bodyDiv w:val="1"/>
      <w:marLeft w:val="0"/>
      <w:marRight w:val="0"/>
      <w:marTop w:val="0"/>
      <w:marBottom w:val="0"/>
      <w:divBdr>
        <w:top w:val="none" w:sz="0" w:space="0" w:color="auto"/>
        <w:left w:val="none" w:sz="0" w:space="0" w:color="auto"/>
        <w:bottom w:val="none" w:sz="0" w:space="0" w:color="auto"/>
        <w:right w:val="none" w:sz="0" w:space="0" w:color="auto"/>
      </w:divBdr>
      <w:divsChild>
        <w:div w:id="1948123825">
          <w:marLeft w:val="0"/>
          <w:marRight w:val="0"/>
          <w:marTop w:val="0"/>
          <w:marBottom w:val="0"/>
          <w:divBdr>
            <w:top w:val="none" w:sz="0" w:space="0" w:color="auto"/>
            <w:left w:val="none" w:sz="0" w:space="0" w:color="auto"/>
            <w:bottom w:val="none" w:sz="0" w:space="0" w:color="auto"/>
            <w:right w:val="none" w:sz="0" w:space="0" w:color="auto"/>
          </w:divBdr>
          <w:divsChild>
            <w:div w:id="1311521432">
              <w:marLeft w:val="0"/>
              <w:marRight w:val="0"/>
              <w:marTop w:val="0"/>
              <w:marBottom w:val="0"/>
              <w:divBdr>
                <w:top w:val="none" w:sz="0" w:space="0" w:color="auto"/>
                <w:left w:val="none" w:sz="0" w:space="0" w:color="auto"/>
                <w:bottom w:val="none" w:sz="0" w:space="0" w:color="auto"/>
                <w:right w:val="none" w:sz="0" w:space="0" w:color="auto"/>
              </w:divBdr>
              <w:divsChild>
                <w:div w:id="160707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532485">
      <w:bodyDiv w:val="1"/>
      <w:marLeft w:val="0"/>
      <w:marRight w:val="0"/>
      <w:marTop w:val="0"/>
      <w:marBottom w:val="0"/>
      <w:divBdr>
        <w:top w:val="none" w:sz="0" w:space="0" w:color="auto"/>
        <w:left w:val="none" w:sz="0" w:space="0" w:color="auto"/>
        <w:bottom w:val="none" w:sz="0" w:space="0" w:color="auto"/>
        <w:right w:val="none" w:sz="0" w:space="0" w:color="auto"/>
      </w:divBdr>
    </w:div>
    <w:div w:id="1529097475">
      <w:bodyDiv w:val="1"/>
      <w:marLeft w:val="0"/>
      <w:marRight w:val="0"/>
      <w:marTop w:val="0"/>
      <w:marBottom w:val="0"/>
      <w:divBdr>
        <w:top w:val="none" w:sz="0" w:space="0" w:color="auto"/>
        <w:left w:val="none" w:sz="0" w:space="0" w:color="auto"/>
        <w:bottom w:val="none" w:sz="0" w:space="0" w:color="auto"/>
        <w:right w:val="none" w:sz="0" w:space="0" w:color="auto"/>
      </w:divBdr>
    </w:div>
    <w:div w:id="1530218075">
      <w:bodyDiv w:val="1"/>
      <w:marLeft w:val="0"/>
      <w:marRight w:val="0"/>
      <w:marTop w:val="0"/>
      <w:marBottom w:val="0"/>
      <w:divBdr>
        <w:top w:val="none" w:sz="0" w:space="0" w:color="auto"/>
        <w:left w:val="none" w:sz="0" w:space="0" w:color="auto"/>
        <w:bottom w:val="none" w:sz="0" w:space="0" w:color="auto"/>
        <w:right w:val="none" w:sz="0" w:space="0" w:color="auto"/>
      </w:divBdr>
    </w:div>
    <w:div w:id="1606884646">
      <w:bodyDiv w:val="1"/>
      <w:marLeft w:val="0"/>
      <w:marRight w:val="0"/>
      <w:marTop w:val="0"/>
      <w:marBottom w:val="0"/>
      <w:divBdr>
        <w:top w:val="none" w:sz="0" w:space="0" w:color="auto"/>
        <w:left w:val="none" w:sz="0" w:space="0" w:color="auto"/>
        <w:bottom w:val="none" w:sz="0" w:space="0" w:color="auto"/>
        <w:right w:val="none" w:sz="0" w:space="0" w:color="auto"/>
      </w:divBdr>
    </w:div>
    <w:div w:id="1624994965">
      <w:bodyDiv w:val="1"/>
      <w:marLeft w:val="0"/>
      <w:marRight w:val="0"/>
      <w:marTop w:val="0"/>
      <w:marBottom w:val="0"/>
      <w:divBdr>
        <w:top w:val="none" w:sz="0" w:space="0" w:color="auto"/>
        <w:left w:val="none" w:sz="0" w:space="0" w:color="auto"/>
        <w:bottom w:val="none" w:sz="0" w:space="0" w:color="auto"/>
        <w:right w:val="none" w:sz="0" w:space="0" w:color="auto"/>
      </w:divBdr>
    </w:div>
    <w:div w:id="1637568568">
      <w:bodyDiv w:val="1"/>
      <w:marLeft w:val="0"/>
      <w:marRight w:val="0"/>
      <w:marTop w:val="0"/>
      <w:marBottom w:val="0"/>
      <w:divBdr>
        <w:top w:val="none" w:sz="0" w:space="0" w:color="auto"/>
        <w:left w:val="none" w:sz="0" w:space="0" w:color="auto"/>
        <w:bottom w:val="none" w:sz="0" w:space="0" w:color="auto"/>
        <w:right w:val="none" w:sz="0" w:space="0" w:color="auto"/>
      </w:divBdr>
    </w:div>
    <w:div w:id="1675915841">
      <w:bodyDiv w:val="1"/>
      <w:marLeft w:val="0"/>
      <w:marRight w:val="0"/>
      <w:marTop w:val="0"/>
      <w:marBottom w:val="0"/>
      <w:divBdr>
        <w:top w:val="none" w:sz="0" w:space="0" w:color="auto"/>
        <w:left w:val="none" w:sz="0" w:space="0" w:color="auto"/>
        <w:bottom w:val="none" w:sz="0" w:space="0" w:color="auto"/>
        <w:right w:val="none" w:sz="0" w:space="0" w:color="auto"/>
      </w:divBdr>
    </w:div>
    <w:div w:id="1676148794">
      <w:bodyDiv w:val="1"/>
      <w:marLeft w:val="0"/>
      <w:marRight w:val="0"/>
      <w:marTop w:val="0"/>
      <w:marBottom w:val="0"/>
      <w:divBdr>
        <w:top w:val="none" w:sz="0" w:space="0" w:color="auto"/>
        <w:left w:val="none" w:sz="0" w:space="0" w:color="auto"/>
        <w:bottom w:val="none" w:sz="0" w:space="0" w:color="auto"/>
        <w:right w:val="none" w:sz="0" w:space="0" w:color="auto"/>
      </w:divBdr>
    </w:div>
    <w:div w:id="1699046213">
      <w:bodyDiv w:val="1"/>
      <w:marLeft w:val="0"/>
      <w:marRight w:val="0"/>
      <w:marTop w:val="0"/>
      <w:marBottom w:val="0"/>
      <w:divBdr>
        <w:top w:val="none" w:sz="0" w:space="0" w:color="auto"/>
        <w:left w:val="none" w:sz="0" w:space="0" w:color="auto"/>
        <w:bottom w:val="none" w:sz="0" w:space="0" w:color="auto"/>
        <w:right w:val="none" w:sz="0" w:space="0" w:color="auto"/>
      </w:divBdr>
    </w:div>
    <w:div w:id="1700735584">
      <w:bodyDiv w:val="1"/>
      <w:marLeft w:val="0"/>
      <w:marRight w:val="0"/>
      <w:marTop w:val="0"/>
      <w:marBottom w:val="0"/>
      <w:divBdr>
        <w:top w:val="none" w:sz="0" w:space="0" w:color="auto"/>
        <w:left w:val="none" w:sz="0" w:space="0" w:color="auto"/>
        <w:bottom w:val="none" w:sz="0" w:space="0" w:color="auto"/>
        <w:right w:val="none" w:sz="0" w:space="0" w:color="auto"/>
      </w:divBdr>
    </w:div>
    <w:div w:id="1800104135">
      <w:bodyDiv w:val="1"/>
      <w:marLeft w:val="0"/>
      <w:marRight w:val="0"/>
      <w:marTop w:val="0"/>
      <w:marBottom w:val="0"/>
      <w:divBdr>
        <w:top w:val="none" w:sz="0" w:space="0" w:color="auto"/>
        <w:left w:val="none" w:sz="0" w:space="0" w:color="auto"/>
        <w:bottom w:val="none" w:sz="0" w:space="0" w:color="auto"/>
        <w:right w:val="none" w:sz="0" w:space="0" w:color="auto"/>
      </w:divBdr>
    </w:div>
    <w:div w:id="1839691138">
      <w:bodyDiv w:val="1"/>
      <w:marLeft w:val="0"/>
      <w:marRight w:val="0"/>
      <w:marTop w:val="0"/>
      <w:marBottom w:val="0"/>
      <w:divBdr>
        <w:top w:val="none" w:sz="0" w:space="0" w:color="auto"/>
        <w:left w:val="none" w:sz="0" w:space="0" w:color="auto"/>
        <w:bottom w:val="none" w:sz="0" w:space="0" w:color="auto"/>
        <w:right w:val="none" w:sz="0" w:space="0" w:color="auto"/>
      </w:divBdr>
    </w:div>
    <w:div w:id="1990671661">
      <w:bodyDiv w:val="1"/>
      <w:marLeft w:val="0"/>
      <w:marRight w:val="0"/>
      <w:marTop w:val="0"/>
      <w:marBottom w:val="0"/>
      <w:divBdr>
        <w:top w:val="none" w:sz="0" w:space="0" w:color="auto"/>
        <w:left w:val="none" w:sz="0" w:space="0" w:color="auto"/>
        <w:bottom w:val="none" w:sz="0" w:space="0" w:color="auto"/>
        <w:right w:val="none" w:sz="0" w:space="0" w:color="auto"/>
      </w:divBdr>
    </w:div>
    <w:div w:id="2017296173">
      <w:bodyDiv w:val="1"/>
      <w:marLeft w:val="0"/>
      <w:marRight w:val="0"/>
      <w:marTop w:val="0"/>
      <w:marBottom w:val="0"/>
      <w:divBdr>
        <w:top w:val="none" w:sz="0" w:space="0" w:color="auto"/>
        <w:left w:val="none" w:sz="0" w:space="0" w:color="auto"/>
        <w:bottom w:val="none" w:sz="0" w:space="0" w:color="auto"/>
        <w:right w:val="none" w:sz="0" w:space="0" w:color="auto"/>
      </w:divBdr>
      <w:divsChild>
        <w:div w:id="151217345">
          <w:marLeft w:val="0"/>
          <w:marRight w:val="0"/>
          <w:marTop w:val="0"/>
          <w:marBottom w:val="0"/>
          <w:divBdr>
            <w:top w:val="none" w:sz="0" w:space="0" w:color="auto"/>
            <w:left w:val="none" w:sz="0" w:space="0" w:color="auto"/>
            <w:bottom w:val="none" w:sz="0" w:space="0" w:color="auto"/>
            <w:right w:val="none" w:sz="0" w:space="0" w:color="auto"/>
          </w:divBdr>
          <w:divsChild>
            <w:div w:id="1270432326">
              <w:marLeft w:val="0"/>
              <w:marRight w:val="0"/>
              <w:marTop w:val="0"/>
              <w:marBottom w:val="0"/>
              <w:divBdr>
                <w:top w:val="none" w:sz="0" w:space="0" w:color="auto"/>
                <w:left w:val="none" w:sz="0" w:space="0" w:color="auto"/>
                <w:bottom w:val="none" w:sz="0" w:space="0" w:color="auto"/>
                <w:right w:val="none" w:sz="0" w:space="0" w:color="auto"/>
              </w:divBdr>
              <w:divsChild>
                <w:div w:id="148153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471340">
      <w:bodyDiv w:val="1"/>
      <w:marLeft w:val="0"/>
      <w:marRight w:val="0"/>
      <w:marTop w:val="0"/>
      <w:marBottom w:val="0"/>
      <w:divBdr>
        <w:top w:val="none" w:sz="0" w:space="0" w:color="auto"/>
        <w:left w:val="none" w:sz="0" w:space="0" w:color="auto"/>
        <w:bottom w:val="none" w:sz="0" w:space="0" w:color="auto"/>
        <w:right w:val="none" w:sz="0" w:space="0" w:color="auto"/>
      </w:divBdr>
    </w:div>
    <w:div w:id="2058041670">
      <w:bodyDiv w:val="1"/>
      <w:marLeft w:val="0"/>
      <w:marRight w:val="0"/>
      <w:marTop w:val="0"/>
      <w:marBottom w:val="0"/>
      <w:divBdr>
        <w:top w:val="none" w:sz="0" w:space="0" w:color="auto"/>
        <w:left w:val="none" w:sz="0" w:space="0" w:color="auto"/>
        <w:bottom w:val="none" w:sz="0" w:space="0" w:color="auto"/>
        <w:right w:val="none" w:sz="0" w:space="0" w:color="auto"/>
      </w:divBdr>
    </w:div>
    <w:div w:id="2072800967">
      <w:bodyDiv w:val="1"/>
      <w:marLeft w:val="0"/>
      <w:marRight w:val="0"/>
      <w:marTop w:val="0"/>
      <w:marBottom w:val="0"/>
      <w:divBdr>
        <w:top w:val="none" w:sz="0" w:space="0" w:color="auto"/>
        <w:left w:val="none" w:sz="0" w:space="0" w:color="auto"/>
        <w:bottom w:val="none" w:sz="0" w:space="0" w:color="auto"/>
        <w:right w:val="none" w:sz="0" w:space="0" w:color="auto"/>
      </w:divBdr>
    </w:div>
    <w:div w:id="213578481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press.vatican.va/content/salastampa/en/documentation/cardinali_biografie/cardinali_bio_sarah_r.html" TargetMode="External"/><Relationship Id="rId21" Type="http://schemas.openxmlformats.org/officeDocument/2006/relationships/hyperlink" Target="https://www.catholicnewsagency.com/news/22090/vatican-defends-decision-to-seek-new-caritas-chief" TargetMode="External"/><Relationship Id="rId22" Type="http://schemas.openxmlformats.org/officeDocument/2006/relationships/image" Target="media/image3.png"/><Relationship Id="rId23" Type="http://schemas.openxmlformats.org/officeDocument/2006/relationships/hyperlink" Target="https://www.ncronline.org/feature-series/usccb-fall-assembly-2022/stories" TargetMode="External"/><Relationship Id="rId24" Type="http://schemas.openxmlformats.org/officeDocument/2006/relationships/hyperlink" Target="https://www.cccb.ca/wp-content/uploads/2022/11/NA-Continental-Stage-FAQ-en.pdf" TargetMode="External"/><Relationship Id="rId25" Type="http://schemas.openxmlformats.org/officeDocument/2006/relationships/hyperlink" Target="https://www.vaticannews.va/en/vatican-city/news/2022-11/archbishop-gudziak-ukraine-is-fighting-for-dignity.html" TargetMode="External"/><Relationship Id="rId26" Type="http://schemas.openxmlformats.org/officeDocument/2006/relationships/hyperlink" Target="https://stnicholasparish.org/bulletins/St_Nicholas_Bulletin_Apr_10_2022.pdf" TargetMode="External"/><Relationship Id="rId27" Type="http://schemas.openxmlformats.org/officeDocument/2006/relationships/image" Target="media/image4.png"/><Relationship Id="rId28" Type="http://schemas.openxmlformats.org/officeDocument/2006/relationships/image" Target="media/image5.png"/><Relationship Id="rId29" Type="http://schemas.openxmlformats.org/officeDocument/2006/relationships/hyperlink" Target="https://www.catholicworldreport.com/2022/11/23/major-archbishop-shevchuk-ukraine-will-say-yes-to-a-serious-peace-proposa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catholicregister.org/columns/item/34985-editorial-cop27-s-failure?mc_cid=138ed29b5e&amp;mc_eid=b664ffdb59" TargetMode="External"/><Relationship Id="rId31" Type="http://schemas.openxmlformats.org/officeDocument/2006/relationships/hyperlink" Target="https://www.theglobeandmail.com/opinion/article-hot-dam-beavers-could-be-north-americas-secret-weapon-against-the/" TargetMode="External"/><Relationship Id="rId32" Type="http://schemas.openxmlformats.org/officeDocument/2006/relationships/image" Target="media/image6.png"/><Relationship Id="rId9" Type="http://schemas.openxmlformats.org/officeDocument/2006/relationships/image" Target="media/image1.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laudatosimovement.org" TargetMode="External"/><Relationship Id="rId33" Type="http://schemas.openxmlformats.org/officeDocument/2006/relationships/hyperlink" Target="https://en.m.wikipedia.org/wiki/Nahuatl" TargetMode="External"/><Relationship Id="rId34" Type="http://schemas.openxmlformats.org/officeDocument/2006/relationships/hyperlink" Target="https://en.m.wikipedia.org/wiki/Aztecs" TargetMode="External"/><Relationship Id="rId35" Type="http://schemas.openxmlformats.org/officeDocument/2006/relationships/hyperlink" Target="https://en.m.wikipedia.org/wiki/Nochebuena" TargetMode="External"/><Relationship Id="rId36" Type="http://schemas.openxmlformats.org/officeDocument/2006/relationships/hyperlink" Target="https://en.m.wikipedia.org/wiki/Christmas_in_Mexico" TargetMode="External"/><Relationship Id="rId10" Type="http://schemas.openxmlformats.org/officeDocument/2006/relationships/image" Target="media/image2.png"/><Relationship Id="rId11" Type="http://schemas.openxmlformats.org/officeDocument/2006/relationships/hyperlink" Target="https://www.vatican.va/content/francesco/it/motu_proprio/documents/20221121-decreto-caritas-internationalis.html" TargetMode="External"/><Relationship Id="rId12" Type="http://schemas.openxmlformats.org/officeDocument/2006/relationships/hyperlink" Target="https://www.caritas.org/who-we-are/" TargetMode="External"/><Relationship Id="rId13" Type="http://schemas.openxmlformats.org/officeDocument/2006/relationships/hyperlink" Target="https://www.caritas.org/who-we-are/governance/" TargetMode="External"/><Relationship Id="rId14" Type="http://schemas.openxmlformats.org/officeDocument/2006/relationships/hyperlink" Target="https://press.vatican.va/content/salastampa/en/documentation/cardinali_biografie/cardinali_bio_cupich_b.html" TargetMode="External"/><Relationship Id="rId15" Type="http://schemas.openxmlformats.org/officeDocument/2006/relationships/hyperlink" Target="https://www.humandevelopment.va/en/il-dicastero/chi-siamo/la-missione.html" TargetMode="External"/><Relationship Id="rId16" Type="http://schemas.openxmlformats.org/officeDocument/2006/relationships/hyperlink" Target="https://drive.google.com/file/d/1mEbKAEDYDmJrAWvubk-_RC4lhb2H5O3x/view" TargetMode="External"/><Relationship Id="rId17" Type="http://schemas.openxmlformats.org/officeDocument/2006/relationships/hyperlink" Target="https://www.caritas.org/2019/11/apology/" TargetMode="External"/><Relationship Id="rId18" Type="http://schemas.openxmlformats.org/officeDocument/2006/relationships/hyperlink" Target="https://press.vatican.va/content/salastampa/en/documentation/cardinali_biografie/cardinali_bio_czeny_m.html" TargetMode="External"/><Relationship Id="rId19" Type="http://schemas.openxmlformats.org/officeDocument/2006/relationships/hyperlink" Target="https://www.ucanews.com/news/vatican-blocks-re-election-of-caritas-international-official/5142" TargetMode="External"/><Relationship Id="rId37" Type="http://schemas.openxmlformats.org/officeDocument/2006/relationships/hyperlink" Target="https://en.m.wikipedia.org/wiki/Poinsettia" TargetMode="External"/><Relationship Id="rId38" Type="http://schemas.openxmlformats.org/officeDocument/2006/relationships/hyperlink" Target="https://martlet.ca/ren-louie-publishes-first-book-drum-from-the-heart/" TargetMode="External"/><Relationship Id="rId39" Type="http://schemas.openxmlformats.org/officeDocument/2006/relationships/hyperlink" Target="https://martlet.ca/ren-louie-publishes-first-book-drum-from-the-heart/" TargetMode="External"/><Relationship Id="rId40" Type="http://schemas.openxmlformats.org/officeDocument/2006/relationships/image" Target="media/image7.png"/><Relationship Id="rId41" Type="http://schemas.openxmlformats.org/officeDocument/2006/relationships/image" Target="media/image8.png"/><Relationship Id="rId42" Type="http://schemas.openxmlformats.org/officeDocument/2006/relationships/footer" Target="footer1.xml"/><Relationship Id="rId43" Type="http://schemas.openxmlformats.org/officeDocument/2006/relationships/footer" Target="footer2.xml"/><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372</TotalTime>
  <Pages>10</Pages>
  <Words>3310</Words>
  <Characters>18870</Characters>
  <Application>Microsoft Macintosh Word</Application>
  <DocSecurity>0</DocSecurity>
  <Lines>157</Lines>
  <Paragraphs>44</Paragraphs>
  <ScaleCrop>false</ScaleCrop>
  <Company/>
  <LinksUpToDate>false</LinksUpToDate>
  <CharactersWithSpaces>22136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Registered User</dc:creator>
  <cp:keywords/>
  <dc:description/>
  <cp:lastModifiedBy>Registered User</cp:lastModifiedBy>
  <cp:revision>100</cp:revision>
  <dcterms:created xsi:type="dcterms:W3CDTF">2022-11-23T05:36:00Z</dcterms:created>
  <dcterms:modified xsi:type="dcterms:W3CDTF">2022-12-11T07:30:00Z</dcterms:modified>
</cp:coreProperties>
</file>